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97" w:rsidRPr="002D615C" w:rsidRDefault="00A20F97" w:rsidP="00A20F97">
      <w:pPr>
        <w:widowControl/>
        <w:spacing w:line="240" w:lineRule="auto"/>
        <w:jc w:val="center"/>
        <w:rPr>
          <w:b/>
          <w:bCs/>
          <w:sz w:val="32"/>
          <w:szCs w:val="32"/>
        </w:rPr>
      </w:pPr>
      <w:r w:rsidRPr="002D615C">
        <w:rPr>
          <w:b/>
          <w:bCs/>
          <w:sz w:val="32"/>
          <w:szCs w:val="32"/>
        </w:rPr>
        <w:t>ОТЧЕТ</w:t>
      </w:r>
    </w:p>
    <w:p w:rsidR="00A20F97" w:rsidRPr="002D615C" w:rsidRDefault="00A20F97" w:rsidP="00A20F97">
      <w:pPr>
        <w:widowControl/>
        <w:spacing w:line="240" w:lineRule="auto"/>
        <w:jc w:val="center"/>
        <w:rPr>
          <w:b/>
          <w:bCs/>
          <w:sz w:val="32"/>
          <w:szCs w:val="32"/>
        </w:rPr>
      </w:pPr>
      <w:r w:rsidRPr="002D615C">
        <w:rPr>
          <w:b/>
          <w:bCs/>
          <w:sz w:val="32"/>
          <w:szCs w:val="32"/>
        </w:rPr>
        <w:t xml:space="preserve">о научно-исследовательской деятельности </w:t>
      </w:r>
    </w:p>
    <w:p w:rsidR="00A20F97" w:rsidRPr="002D615C" w:rsidRDefault="00A20F97" w:rsidP="00A20F97">
      <w:pPr>
        <w:widowControl/>
        <w:spacing w:line="240" w:lineRule="auto"/>
        <w:jc w:val="center"/>
        <w:rPr>
          <w:b/>
          <w:bCs/>
          <w:sz w:val="32"/>
          <w:szCs w:val="32"/>
        </w:rPr>
      </w:pPr>
      <w:r w:rsidRPr="002D615C">
        <w:rPr>
          <w:b/>
          <w:bCs/>
          <w:sz w:val="32"/>
          <w:szCs w:val="32"/>
        </w:rPr>
        <w:t>кафедры физического воспитания и спорта</w:t>
      </w:r>
    </w:p>
    <w:p w:rsidR="00A20F97" w:rsidRPr="002D615C" w:rsidRDefault="00655672" w:rsidP="00A20F97">
      <w:pPr>
        <w:widowControl/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за </w:t>
      </w:r>
      <w:r w:rsidR="0052380E" w:rsidRPr="002D615C">
        <w:rPr>
          <w:b/>
          <w:bCs/>
          <w:sz w:val="32"/>
          <w:szCs w:val="32"/>
        </w:rPr>
        <w:t>202</w:t>
      </w:r>
      <w:r w:rsidR="00217503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год</w:t>
      </w:r>
    </w:p>
    <w:p w:rsidR="00A20F97" w:rsidRPr="002D615C" w:rsidRDefault="00A20F97" w:rsidP="00A20F97">
      <w:pPr>
        <w:widowControl/>
        <w:spacing w:line="240" w:lineRule="auto"/>
        <w:jc w:val="center"/>
        <w:rPr>
          <w:b/>
          <w:bCs/>
          <w:sz w:val="28"/>
          <w:szCs w:val="28"/>
        </w:rPr>
      </w:pPr>
    </w:p>
    <w:p w:rsidR="00FE5CFD" w:rsidRPr="002D615C" w:rsidRDefault="00296A7C">
      <w:pPr>
        <w:spacing w:line="240" w:lineRule="auto"/>
        <w:ind w:firstLine="720"/>
        <w:jc w:val="both"/>
        <w:rPr>
          <w:sz w:val="28"/>
          <w:szCs w:val="28"/>
        </w:rPr>
      </w:pPr>
      <w:r w:rsidRPr="002D615C">
        <w:rPr>
          <w:b/>
          <w:bCs/>
          <w:sz w:val="28"/>
          <w:szCs w:val="28"/>
        </w:rPr>
        <w:t>Раздел</w:t>
      </w:r>
      <w:r w:rsidRPr="002D615C">
        <w:rPr>
          <w:b/>
          <w:bCs/>
          <w:noProof/>
          <w:sz w:val="28"/>
          <w:szCs w:val="28"/>
        </w:rPr>
        <w:t xml:space="preserve"> 1.</w:t>
      </w:r>
      <w:r w:rsidR="00A3605A" w:rsidRPr="002D615C">
        <w:rPr>
          <w:sz w:val="28"/>
          <w:szCs w:val="28"/>
        </w:rPr>
        <w:t xml:space="preserve"> </w:t>
      </w:r>
      <w:r w:rsidRPr="002D615C">
        <w:rPr>
          <w:b/>
          <w:bCs/>
          <w:sz w:val="28"/>
          <w:szCs w:val="28"/>
        </w:rPr>
        <w:t>В</w:t>
      </w:r>
      <w:r w:rsidR="00A3605A" w:rsidRPr="002D615C">
        <w:rPr>
          <w:b/>
          <w:bCs/>
          <w:sz w:val="28"/>
          <w:szCs w:val="28"/>
        </w:rPr>
        <w:t>ажнейшие результаты НИР кафедры</w:t>
      </w:r>
    </w:p>
    <w:p w:rsidR="00296A7C" w:rsidRPr="002D615C" w:rsidRDefault="00055B82" w:rsidP="001E103A">
      <w:pPr>
        <w:numPr>
          <w:ilvl w:val="1"/>
          <w:numId w:val="1"/>
        </w:numPr>
        <w:spacing w:line="240" w:lineRule="auto"/>
        <w:jc w:val="both"/>
        <w:rPr>
          <w:b/>
          <w:bCs/>
          <w:sz w:val="28"/>
          <w:szCs w:val="28"/>
        </w:rPr>
      </w:pPr>
      <w:r w:rsidRPr="002D615C">
        <w:rPr>
          <w:b/>
          <w:bCs/>
          <w:i/>
          <w:iCs/>
          <w:sz w:val="28"/>
          <w:szCs w:val="28"/>
        </w:rPr>
        <w:t xml:space="preserve">Результаты НИР, выполняемых </w:t>
      </w:r>
      <w:r w:rsidR="00893D22" w:rsidRPr="002D615C">
        <w:rPr>
          <w:b/>
          <w:bCs/>
          <w:i/>
          <w:iCs/>
          <w:sz w:val="28"/>
          <w:szCs w:val="28"/>
        </w:rPr>
        <w:t>во</w:t>
      </w:r>
      <w:r w:rsidRPr="002D615C">
        <w:rPr>
          <w:b/>
          <w:bCs/>
          <w:i/>
          <w:iCs/>
          <w:sz w:val="28"/>
          <w:szCs w:val="28"/>
        </w:rPr>
        <w:t xml:space="preserve"> второй половин</w:t>
      </w:r>
      <w:r w:rsidR="00872969" w:rsidRPr="002D615C">
        <w:rPr>
          <w:b/>
          <w:bCs/>
          <w:i/>
          <w:iCs/>
          <w:sz w:val="28"/>
          <w:szCs w:val="28"/>
        </w:rPr>
        <w:t>е</w:t>
      </w:r>
      <w:r w:rsidRPr="002D615C">
        <w:rPr>
          <w:b/>
          <w:bCs/>
          <w:i/>
          <w:iCs/>
          <w:sz w:val="28"/>
          <w:szCs w:val="28"/>
        </w:rPr>
        <w:t xml:space="preserve"> дня</w:t>
      </w:r>
      <w:r w:rsidRPr="002D615C">
        <w:rPr>
          <w:b/>
          <w:bCs/>
          <w:sz w:val="28"/>
          <w:szCs w:val="28"/>
        </w:rPr>
        <w:t xml:space="preserve"> </w:t>
      </w:r>
    </w:p>
    <w:p w:rsidR="002332C0" w:rsidRDefault="002332C0" w:rsidP="00913D7E">
      <w:pPr>
        <w:spacing w:line="240" w:lineRule="auto"/>
        <w:ind w:firstLine="720"/>
        <w:jc w:val="right"/>
        <w:rPr>
          <w:b/>
          <w:bCs/>
        </w:rPr>
      </w:pPr>
    </w:p>
    <w:p w:rsidR="00913D7E" w:rsidRPr="002D615C" w:rsidRDefault="00913D7E" w:rsidP="00913D7E">
      <w:pPr>
        <w:spacing w:line="240" w:lineRule="auto"/>
        <w:ind w:firstLine="720"/>
        <w:jc w:val="right"/>
        <w:rPr>
          <w:b/>
          <w:bCs/>
        </w:rPr>
      </w:pPr>
      <w:r w:rsidRPr="002D615C">
        <w:rPr>
          <w:b/>
          <w:bCs/>
        </w:rPr>
        <w:t>Табли</w:t>
      </w:r>
      <w:r w:rsidR="00EC0A36" w:rsidRPr="002D615C">
        <w:rPr>
          <w:b/>
          <w:bCs/>
        </w:rPr>
        <w:t>ца 1</w:t>
      </w:r>
      <w:r w:rsidR="00460A2B" w:rsidRPr="002D615C">
        <w:rPr>
          <w:b/>
          <w:bCs/>
        </w:rPr>
        <w:t>.1.1</w:t>
      </w:r>
    </w:p>
    <w:tbl>
      <w:tblPr>
        <w:tblStyle w:val="a5"/>
        <w:tblW w:w="9782" w:type="dxa"/>
        <w:tblInd w:w="108" w:type="dxa"/>
        <w:tblLayout w:type="fixed"/>
        <w:tblLook w:val="01E0"/>
      </w:tblPr>
      <w:tblGrid>
        <w:gridCol w:w="454"/>
        <w:gridCol w:w="1843"/>
        <w:gridCol w:w="1418"/>
        <w:gridCol w:w="2126"/>
        <w:gridCol w:w="3941"/>
      </w:tblGrid>
      <w:tr w:rsidR="00A20F97" w:rsidRPr="002D615C" w:rsidTr="00AC27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97" w:rsidRPr="002D615C" w:rsidRDefault="00A20F97" w:rsidP="00567B9E">
            <w:pPr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D615C">
              <w:rPr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97" w:rsidRPr="002D615C" w:rsidRDefault="00A20F97" w:rsidP="00567B9E">
            <w:pPr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D615C">
              <w:rPr>
                <w:b/>
                <w:bCs/>
                <w:sz w:val="23"/>
                <w:szCs w:val="23"/>
              </w:rPr>
              <w:t>Тема НИР</w:t>
            </w:r>
          </w:p>
          <w:p w:rsidR="00A20F97" w:rsidRPr="002D615C" w:rsidRDefault="00A20F97" w:rsidP="00567B9E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2D615C">
              <w:rPr>
                <w:sz w:val="23"/>
                <w:szCs w:val="23"/>
              </w:rPr>
              <w:t>(характер темы:</w:t>
            </w:r>
          </w:p>
          <w:p w:rsidR="00A20F97" w:rsidRPr="002D615C" w:rsidRDefault="00A20F97" w:rsidP="00567B9E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2D615C">
              <w:rPr>
                <w:sz w:val="23"/>
                <w:szCs w:val="23"/>
              </w:rPr>
              <w:t>фундаментал</w:t>
            </w:r>
            <w:r w:rsidRPr="002D615C">
              <w:rPr>
                <w:sz w:val="23"/>
                <w:szCs w:val="23"/>
              </w:rPr>
              <w:t>ь</w:t>
            </w:r>
            <w:r w:rsidRPr="002D615C">
              <w:rPr>
                <w:sz w:val="23"/>
                <w:szCs w:val="23"/>
              </w:rPr>
              <w:t>ная</w:t>
            </w:r>
          </w:p>
          <w:p w:rsidR="00A20F97" w:rsidRPr="002D615C" w:rsidRDefault="00A20F97" w:rsidP="00567B9E">
            <w:pPr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D615C">
              <w:rPr>
                <w:sz w:val="23"/>
                <w:szCs w:val="23"/>
              </w:rPr>
              <w:t>или прикла</w:t>
            </w:r>
            <w:r w:rsidRPr="002D615C">
              <w:rPr>
                <w:sz w:val="23"/>
                <w:szCs w:val="23"/>
              </w:rPr>
              <w:t>д</w:t>
            </w:r>
            <w:r w:rsidRPr="002D615C">
              <w:rPr>
                <w:sz w:val="23"/>
                <w:szCs w:val="23"/>
              </w:rPr>
              <w:t>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97" w:rsidRPr="002D615C" w:rsidRDefault="00A20F97" w:rsidP="00567B9E">
            <w:pPr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D615C">
              <w:rPr>
                <w:b/>
                <w:bCs/>
                <w:sz w:val="23"/>
                <w:szCs w:val="23"/>
              </w:rPr>
              <w:t>Руковод</w:t>
            </w:r>
            <w:r w:rsidRPr="002D615C">
              <w:rPr>
                <w:b/>
                <w:bCs/>
                <w:sz w:val="23"/>
                <w:szCs w:val="23"/>
              </w:rPr>
              <w:t>и</w:t>
            </w:r>
            <w:r w:rsidRPr="002D615C">
              <w:rPr>
                <w:b/>
                <w:bCs/>
                <w:sz w:val="23"/>
                <w:szCs w:val="23"/>
              </w:rPr>
              <w:t xml:space="preserve">тель НИР, </w:t>
            </w:r>
            <w:r w:rsidRPr="002D615C">
              <w:rPr>
                <w:sz w:val="23"/>
                <w:szCs w:val="23"/>
              </w:rPr>
              <w:t>учен. ст-нь и зва</w:t>
            </w:r>
            <w:r w:rsidR="00034375" w:rsidRPr="002D615C">
              <w:rPr>
                <w:sz w:val="23"/>
                <w:szCs w:val="23"/>
              </w:rPr>
              <w:t>-</w:t>
            </w:r>
            <w:r w:rsidRPr="002D615C">
              <w:rPr>
                <w:sz w:val="23"/>
                <w:szCs w:val="23"/>
              </w:rPr>
              <w:t>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97" w:rsidRPr="002D615C" w:rsidRDefault="00A20F97" w:rsidP="00567B9E">
            <w:pPr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D615C">
              <w:rPr>
                <w:b/>
                <w:bCs/>
                <w:sz w:val="23"/>
                <w:szCs w:val="23"/>
              </w:rPr>
              <w:t>Исполнители НИР</w:t>
            </w:r>
          </w:p>
          <w:p w:rsidR="00A20F97" w:rsidRPr="002D615C" w:rsidRDefault="00A20F97" w:rsidP="00567B9E">
            <w:pPr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D615C">
              <w:rPr>
                <w:sz w:val="23"/>
                <w:szCs w:val="23"/>
              </w:rPr>
              <w:t>(Ф.И.О.)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F97" w:rsidRPr="002D615C" w:rsidRDefault="00A20F97" w:rsidP="00567B9E">
            <w:pPr>
              <w:pStyle w:val="4"/>
              <w:spacing w:before="0" w:after="0" w:line="240" w:lineRule="auto"/>
              <w:jc w:val="center"/>
              <w:rPr>
                <w:sz w:val="23"/>
                <w:szCs w:val="23"/>
              </w:rPr>
            </w:pPr>
            <w:r w:rsidRPr="002D615C">
              <w:rPr>
                <w:sz w:val="23"/>
                <w:szCs w:val="23"/>
              </w:rPr>
              <w:t>Результаты НИР</w:t>
            </w:r>
          </w:p>
        </w:tc>
      </w:tr>
      <w:tr w:rsidR="00A20F97" w:rsidRPr="002D615C" w:rsidTr="00AC2702">
        <w:trPr>
          <w:trHeight w:val="2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97" w:rsidRPr="002D615C" w:rsidRDefault="00A20F97" w:rsidP="00567B9E">
            <w:pPr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D615C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97" w:rsidRPr="002D615C" w:rsidRDefault="00A20F97" w:rsidP="00567B9E">
            <w:pPr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D615C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97" w:rsidRPr="002D615C" w:rsidRDefault="00A20F97" w:rsidP="00567B9E">
            <w:pPr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D615C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97" w:rsidRPr="002D615C" w:rsidRDefault="00A20F97" w:rsidP="00567B9E">
            <w:pPr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D615C"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F97" w:rsidRPr="002D615C" w:rsidRDefault="00A20F97" w:rsidP="00567B9E">
            <w:pPr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D615C">
              <w:rPr>
                <w:b/>
                <w:bCs/>
                <w:sz w:val="23"/>
                <w:szCs w:val="23"/>
              </w:rPr>
              <w:t>5</w:t>
            </w:r>
          </w:p>
        </w:tc>
      </w:tr>
      <w:tr w:rsidR="00217503" w:rsidRPr="002D615C" w:rsidTr="00AC2702">
        <w:trPr>
          <w:trHeight w:val="8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3" w:rsidRPr="00AC2702" w:rsidRDefault="00217503" w:rsidP="00217503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AC2702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0" w:rsidRDefault="00217503" w:rsidP="00217503">
            <w:pPr>
              <w:widowControl/>
              <w:spacing w:line="240" w:lineRule="auto"/>
              <w:rPr>
                <w:sz w:val="22"/>
                <w:szCs w:val="22"/>
              </w:rPr>
            </w:pPr>
            <w:r w:rsidRPr="00AC2702">
              <w:rPr>
                <w:sz w:val="22"/>
                <w:szCs w:val="22"/>
              </w:rPr>
              <w:t>Общекафе</w:t>
            </w:r>
            <w:r w:rsidRPr="00AC2702">
              <w:rPr>
                <w:sz w:val="22"/>
                <w:szCs w:val="22"/>
              </w:rPr>
              <w:t>д</w:t>
            </w:r>
            <w:r w:rsidRPr="00AC2702">
              <w:rPr>
                <w:sz w:val="22"/>
                <w:szCs w:val="22"/>
              </w:rPr>
              <w:t xml:space="preserve">ральная тема </w:t>
            </w:r>
          </w:p>
          <w:p w:rsidR="00217503" w:rsidRPr="00AC2702" w:rsidRDefault="00217503" w:rsidP="00217503">
            <w:pPr>
              <w:widowControl/>
              <w:spacing w:line="240" w:lineRule="auto"/>
              <w:rPr>
                <w:sz w:val="22"/>
                <w:szCs w:val="22"/>
              </w:rPr>
            </w:pPr>
            <w:r w:rsidRPr="00AC2702">
              <w:rPr>
                <w:sz w:val="22"/>
                <w:szCs w:val="22"/>
              </w:rPr>
              <w:t>№ 1 «Формир</w:t>
            </w:r>
            <w:r w:rsidRPr="00AC2702">
              <w:rPr>
                <w:sz w:val="22"/>
                <w:szCs w:val="22"/>
              </w:rPr>
              <w:t>о</w:t>
            </w:r>
            <w:r w:rsidRPr="00AC2702">
              <w:rPr>
                <w:sz w:val="22"/>
                <w:szCs w:val="22"/>
              </w:rPr>
              <w:t>вание профе</w:t>
            </w:r>
            <w:r w:rsidRPr="00AC2702">
              <w:rPr>
                <w:sz w:val="22"/>
                <w:szCs w:val="22"/>
              </w:rPr>
              <w:t>с</w:t>
            </w:r>
            <w:r w:rsidRPr="00AC2702">
              <w:rPr>
                <w:sz w:val="22"/>
                <w:szCs w:val="22"/>
              </w:rPr>
              <w:t>сиональных и личностных компетенций студентов сре</w:t>
            </w:r>
            <w:r w:rsidRPr="00AC2702">
              <w:rPr>
                <w:sz w:val="22"/>
                <w:szCs w:val="22"/>
              </w:rPr>
              <w:t>д</w:t>
            </w:r>
            <w:r w:rsidRPr="00AC2702">
              <w:rPr>
                <w:sz w:val="22"/>
                <w:szCs w:val="22"/>
              </w:rPr>
              <w:t>ствами физич</w:t>
            </w:r>
            <w:r w:rsidRPr="00AC2702">
              <w:rPr>
                <w:sz w:val="22"/>
                <w:szCs w:val="22"/>
              </w:rPr>
              <w:t>е</w:t>
            </w:r>
            <w:r w:rsidRPr="00AC2702">
              <w:rPr>
                <w:sz w:val="22"/>
                <w:szCs w:val="22"/>
              </w:rPr>
              <w:t>ской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2" w:rsidRPr="00AC2702" w:rsidRDefault="00217503" w:rsidP="00217503">
            <w:pPr>
              <w:pStyle w:val="ad"/>
              <w:spacing w:after="0" w:line="240" w:lineRule="auto"/>
              <w:ind w:left="0"/>
              <w:rPr>
                <w:sz w:val="22"/>
                <w:szCs w:val="22"/>
              </w:rPr>
            </w:pPr>
            <w:r w:rsidRPr="00AC2702">
              <w:rPr>
                <w:sz w:val="22"/>
                <w:szCs w:val="22"/>
              </w:rPr>
              <w:t xml:space="preserve">Дедулевич М.Н., к.п.н., </w:t>
            </w:r>
          </w:p>
          <w:p w:rsidR="00217503" w:rsidRPr="00AC2702" w:rsidRDefault="00217503" w:rsidP="00217503">
            <w:pPr>
              <w:pStyle w:val="ad"/>
              <w:spacing w:after="0" w:line="240" w:lineRule="auto"/>
              <w:ind w:left="0"/>
              <w:rPr>
                <w:sz w:val="22"/>
                <w:szCs w:val="22"/>
              </w:rPr>
            </w:pPr>
            <w:r w:rsidRPr="00AC2702">
              <w:rPr>
                <w:sz w:val="22"/>
                <w:szCs w:val="22"/>
              </w:rPr>
              <w:t>доцент</w:t>
            </w:r>
          </w:p>
          <w:p w:rsidR="00217503" w:rsidRPr="00AC2702" w:rsidRDefault="00217503" w:rsidP="00217503">
            <w:pPr>
              <w:pStyle w:val="ad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3" w:rsidRPr="00AC2702" w:rsidRDefault="00217503" w:rsidP="00AC2702">
            <w:pPr>
              <w:spacing w:line="240" w:lineRule="auto"/>
              <w:rPr>
                <w:sz w:val="22"/>
                <w:szCs w:val="22"/>
              </w:rPr>
            </w:pPr>
            <w:r w:rsidRPr="00AC2702">
              <w:rPr>
                <w:sz w:val="22"/>
                <w:szCs w:val="22"/>
              </w:rPr>
              <w:t>Старовойтова Т.Е., Клочков А.В., Кл</w:t>
            </w:r>
            <w:r w:rsidRPr="00AC2702">
              <w:rPr>
                <w:sz w:val="22"/>
                <w:szCs w:val="22"/>
              </w:rPr>
              <w:t>и</w:t>
            </w:r>
            <w:r w:rsidRPr="00AC2702">
              <w:rPr>
                <w:sz w:val="22"/>
                <w:szCs w:val="22"/>
              </w:rPr>
              <w:t>мов О.Е., Букас  И.А., Савицкая О.В.,  Хомук Н.В., Бондарева А.Г., Ткачева Е.А.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03" w:rsidRPr="00AC2702" w:rsidRDefault="00217503" w:rsidP="00217503">
            <w:pPr>
              <w:pStyle w:val="2"/>
              <w:shd w:val="clear" w:color="auto" w:fill="FFFFFF"/>
              <w:spacing w:after="0" w:line="240" w:lineRule="auto"/>
              <w:jc w:val="both"/>
              <w:rPr>
                <w:sz w:val="22"/>
                <w:szCs w:val="22"/>
              </w:rPr>
            </w:pPr>
            <w:r w:rsidRPr="00AC2702">
              <w:rPr>
                <w:sz w:val="22"/>
                <w:szCs w:val="22"/>
              </w:rPr>
              <w:t>В результате исследования было из</w:t>
            </w:r>
            <w:r w:rsidRPr="00AC2702">
              <w:rPr>
                <w:sz w:val="22"/>
                <w:szCs w:val="22"/>
              </w:rPr>
              <w:t>у</w:t>
            </w:r>
            <w:r w:rsidRPr="00AC2702">
              <w:rPr>
                <w:sz w:val="22"/>
                <w:szCs w:val="22"/>
              </w:rPr>
              <w:t>чено состояние здоровья студентов 1 курса МГУ имени А.А. Кулешова. Так, в 2023/2024 учебном году, из студе</w:t>
            </w:r>
            <w:r w:rsidRPr="00AC2702">
              <w:rPr>
                <w:sz w:val="22"/>
                <w:szCs w:val="22"/>
              </w:rPr>
              <w:t>н</w:t>
            </w:r>
            <w:r w:rsidRPr="00AC2702">
              <w:rPr>
                <w:sz w:val="22"/>
                <w:szCs w:val="22"/>
              </w:rPr>
              <w:t>тов к основной группе было отнесено 185 человек (42,05%), к подготов</w:t>
            </w:r>
            <w:r w:rsidRPr="00AC2702">
              <w:rPr>
                <w:sz w:val="22"/>
                <w:szCs w:val="22"/>
              </w:rPr>
              <w:t>и</w:t>
            </w:r>
            <w:r w:rsidRPr="00AC2702">
              <w:rPr>
                <w:sz w:val="22"/>
                <w:szCs w:val="22"/>
              </w:rPr>
              <w:t>тельной – 152 (34,55%), к СМГ – 123 человека (27,95%), из которых 21 ч</w:t>
            </w:r>
            <w:r w:rsidRPr="00AC2702">
              <w:rPr>
                <w:sz w:val="22"/>
                <w:szCs w:val="22"/>
              </w:rPr>
              <w:t>е</w:t>
            </w:r>
            <w:r w:rsidRPr="00AC2702">
              <w:rPr>
                <w:sz w:val="22"/>
                <w:szCs w:val="22"/>
              </w:rPr>
              <w:t>ловек (4,77 %) полностью освобожден от занятий физической культурой. Анализ данных по физической подг</w:t>
            </w:r>
            <w:r w:rsidRPr="00AC2702">
              <w:rPr>
                <w:sz w:val="22"/>
                <w:szCs w:val="22"/>
              </w:rPr>
              <w:t>о</w:t>
            </w:r>
            <w:r w:rsidRPr="00AC2702">
              <w:rPr>
                <w:sz w:val="22"/>
                <w:szCs w:val="22"/>
              </w:rPr>
              <w:t>товленности показал, что с возрастом наблюдается ухудшение результатов в беге на 100 м, 500 м и 1000 м. Полож</w:t>
            </w:r>
            <w:r w:rsidRPr="00AC2702">
              <w:rPr>
                <w:sz w:val="22"/>
                <w:szCs w:val="22"/>
              </w:rPr>
              <w:t>и</w:t>
            </w:r>
            <w:r w:rsidRPr="00AC2702">
              <w:rPr>
                <w:sz w:val="22"/>
                <w:szCs w:val="22"/>
              </w:rPr>
              <w:t>тельная динамика прослеживается в поднимании туловища и прыжке в длину с места. Результаты исследов</w:t>
            </w:r>
            <w:r w:rsidRPr="00AC2702">
              <w:rPr>
                <w:sz w:val="22"/>
                <w:szCs w:val="22"/>
              </w:rPr>
              <w:t>а</w:t>
            </w:r>
            <w:r w:rsidRPr="00AC2702">
              <w:rPr>
                <w:sz w:val="22"/>
                <w:szCs w:val="22"/>
              </w:rPr>
              <w:t>ния состояния здоровья и физической подготовленности позволили целен</w:t>
            </w:r>
            <w:r w:rsidRPr="00AC2702">
              <w:rPr>
                <w:sz w:val="22"/>
                <w:szCs w:val="22"/>
              </w:rPr>
              <w:t>а</w:t>
            </w:r>
            <w:r w:rsidRPr="00AC2702">
              <w:rPr>
                <w:sz w:val="22"/>
                <w:szCs w:val="22"/>
              </w:rPr>
              <w:t>правленно использовать средства ф</w:t>
            </w:r>
            <w:r w:rsidRPr="00AC2702">
              <w:rPr>
                <w:sz w:val="22"/>
                <w:szCs w:val="22"/>
              </w:rPr>
              <w:t>и</w:t>
            </w:r>
            <w:r w:rsidRPr="00AC2702">
              <w:rPr>
                <w:sz w:val="22"/>
                <w:szCs w:val="22"/>
              </w:rPr>
              <w:t>зической культуры, адекватные фун</w:t>
            </w:r>
            <w:r w:rsidRPr="00AC2702">
              <w:rPr>
                <w:sz w:val="22"/>
                <w:szCs w:val="22"/>
              </w:rPr>
              <w:t>к</w:t>
            </w:r>
            <w:r w:rsidRPr="00AC2702">
              <w:rPr>
                <w:sz w:val="22"/>
                <w:szCs w:val="22"/>
              </w:rPr>
              <w:t>циональному состоянию организма, дифференцировать выбор трениру</w:t>
            </w:r>
            <w:r w:rsidRPr="00AC2702">
              <w:rPr>
                <w:sz w:val="22"/>
                <w:szCs w:val="22"/>
              </w:rPr>
              <w:t>ю</w:t>
            </w:r>
            <w:r w:rsidRPr="00AC2702">
              <w:rPr>
                <w:sz w:val="22"/>
                <w:szCs w:val="22"/>
              </w:rPr>
              <w:t>щих нагрузок без ущерба для здоровья.</w:t>
            </w:r>
          </w:p>
          <w:p w:rsidR="00217503" w:rsidRPr="00AC2702" w:rsidRDefault="00217503" w:rsidP="00C33D40">
            <w:pPr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5024C2">
              <w:rPr>
                <w:color w:val="000000" w:themeColor="text1"/>
                <w:sz w:val="22"/>
                <w:szCs w:val="22"/>
              </w:rPr>
              <w:t>По результатам исследования опубл</w:t>
            </w:r>
            <w:r w:rsidRPr="005024C2">
              <w:rPr>
                <w:color w:val="000000" w:themeColor="text1"/>
                <w:sz w:val="22"/>
                <w:szCs w:val="22"/>
              </w:rPr>
              <w:t>и</w:t>
            </w:r>
            <w:r w:rsidRPr="005024C2">
              <w:rPr>
                <w:color w:val="000000" w:themeColor="text1"/>
                <w:sz w:val="22"/>
                <w:szCs w:val="22"/>
              </w:rPr>
              <w:t>кован</w:t>
            </w:r>
            <w:r w:rsidR="00C33D40">
              <w:rPr>
                <w:color w:val="000000" w:themeColor="text1"/>
                <w:sz w:val="22"/>
                <w:szCs w:val="22"/>
              </w:rPr>
              <w:t>о</w:t>
            </w:r>
            <w:r w:rsidRPr="005024C2">
              <w:rPr>
                <w:color w:val="000000" w:themeColor="text1"/>
                <w:sz w:val="22"/>
                <w:szCs w:val="22"/>
              </w:rPr>
              <w:t xml:space="preserve"> 8 научных </w:t>
            </w:r>
            <w:r w:rsidR="00AC2702" w:rsidRPr="005024C2">
              <w:rPr>
                <w:color w:val="000000" w:themeColor="text1"/>
                <w:sz w:val="22"/>
                <w:szCs w:val="22"/>
              </w:rPr>
              <w:t>статей и 3 материал</w:t>
            </w:r>
            <w:r w:rsidR="00C33D40">
              <w:rPr>
                <w:color w:val="000000" w:themeColor="text1"/>
                <w:sz w:val="22"/>
                <w:szCs w:val="22"/>
              </w:rPr>
              <w:t>а</w:t>
            </w:r>
            <w:r w:rsidR="00AC2702" w:rsidRPr="005024C2">
              <w:rPr>
                <w:color w:val="000000" w:themeColor="text1"/>
                <w:sz w:val="22"/>
                <w:szCs w:val="22"/>
              </w:rPr>
              <w:t xml:space="preserve"> конференций</w:t>
            </w:r>
            <w:r w:rsidRPr="005024C2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217503" w:rsidRPr="007C32EF" w:rsidTr="00AC2702">
        <w:tblPrEx>
          <w:tblLook w:val="04A0"/>
        </w:tblPrEx>
        <w:trPr>
          <w:trHeight w:val="276"/>
        </w:trPr>
        <w:tc>
          <w:tcPr>
            <w:tcW w:w="454" w:type="dxa"/>
          </w:tcPr>
          <w:p w:rsidR="00217503" w:rsidRPr="00AC2702" w:rsidRDefault="00217503" w:rsidP="00A94822">
            <w:pPr>
              <w:spacing w:line="240" w:lineRule="auto"/>
              <w:ind w:left="-108" w:right="-95"/>
              <w:jc w:val="center"/>
              <w:rPr>
                <w:sz w:val="22"/>
                <w:szCs w:val="22"/>
              </w:rPr>
            </w:pPr>
            <w:r w:rsidRPr="00AC2702">
              <w:rPr>
                <w:sz w:val="22"/>
                <w:szCs w:val="22"/>
              </w:rPr>
              <w:t>2</w:t>
            </w:r>
            <w:r w:rsidR="00C33D40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217503" w:rsidRPr="00AC2702" w:rsidRDefault="00217503" w:rsidP="00A94822">
            <w:pPr>
              <w:spacing w:line="240" w:lineRule="auto"/>
              <w:rPr>
                <w:sz w:val="22"/>
                <w:szCs w:val="22"/>
              </w:rPr>
            </w:pPr>
            <w:r w:rsidRPr="00AC2702">
              <w:rPr>
                <w:sz w:val="22"/>
                <w:szCs w:val="22"/>
              </w:rPr>
              <w:t>Кафедральная тема № 2 «Об</w:t>
            </w:r>
            <w:r w:rsidRPr="00AC2702">
              <w:rPr>
                <w:sz w:val="22"/>
                <w:szCs w:val="22"/>
              </w:rPr>
              <w:t>у</w:t>
            </w:r>
            <w:r w:rsidRPr="00AC2702">
              <w:rPr>
                <w:sz w:val="22"/>
                <w:szCs w:val="22"/>
              </w:rPr>
              <w:t>чение сложнок</w:t>
            </w:r>
            <w:r w:rsidRPr="00AC2702">
              <w:rPr>
                <w:sz w:val="22"/>
                <w:szCs w:val="22"/>
              </w:rPr>
              <w:t>о</w:t>
            </w:r>
            <w:r w:rsidRPr="00AC2702">
              <w:rPr>
                <w:sz w:val="22"/>
                <w:szCs w:val="22"/>
              </w:rPr>
              <w:t>ординирова</w:t>
            </w:r>
            <w:r w:rsidRPr="00AC2702">
              <w:rPr>
                <w:sz w:val="22"/>
                <w:szCs w:val="22"/>
              </w:rPr>
              <w:t>н</w:t>
            </w:r>
            <w:r w:rsidRPr="00AC2702">
              <w:rPr>
                <w:sz w:val="22"/>
                <w:szCs w:val="22"/>
              </w:rPr>
              <w:t>ным двигател</w:t>
            </w:r>
            <w:r w:rsidRPr="00AC2702">
              <w:rPr>
                <w:sz w:val="22"/>
                <w:szCs w:val="22"/>
              </w:rPr>
              <w:t>ь</w:t>
            </w:r>
            <w:r w:rsidRPr="00AC2702">
              <w:rPr>
                <w:sz w:val="22"/>
                <w:szCs w:val="22"/>
              </w:rPr>
              <w:t>ным действиям в восточных ед</w:t>
            </w:r>
            <w:r w:rsidRPr="00AC2702">
              <w:rPr>
                <w:sz w:val="22"/>
                <w:szCs w:val="22"/>
              </w:rPr>
              <w:t>и</w:t>
            </w:r>
            <w:r w:rsidRPr="00AC2702">
              <w:rPr>
                <w:sz w:val="22"/>
                <w:szCs w:val="22"/>
              </w:rPr>
              <w:t>ноборствах на основе их би</w:t>
            </w:r>
            <w:r w:rsidRPr="00AC2702">
              <w:rPr>
                <w:sz w:val="22"/>
                <w:szCs w:val="22"/>
              </w:rPr>
              <w:t>о</w:t>
            </w:r>
            <w:r w:rsidRPr="00AC2702">
              <w:rPr>
                <w:sz w:val="22"/>
                <w:szCs w:val="22"/>
              </w:rPr>
              <w:t>механического анализа»</w:t>
            </w:r>
          </w:p>
        </w:tc>
        <w:tc>
          <w:tcPr>
            <w:tcW w:w="1418" w:type="dxa"/>
          </w:tcPr>
          <w:p w:rsidR="00217503" w:rsidRPr="00AC2702" w:rsidRDefault="00217503" w:rsidP="00A94822">
            <w:pPr>
              <w:spacing w:line="240" w:lineRule="auto"/>
              <w:rPr>
                <w:sz w:val="22"/>
                <w:szCs w:val="22"/>
              </w:rPr>
            </w:pPr>
            <w:r w:rsidRPr="00AC2702">
              <w:rPr>
                <w:sz w:val="22"/>
                <w:szCs w:val="22"/>
              </w:rPr>
              <w:t>Загревский В.И., д.п.н., профессор</w:t>
            </w:r>
          </w:p>
        </w:tc>
        <w:tc>
          <w:tcPr>
            <w:tcW w:w="2126" w:type="dxa"/>
          </w:tcPr>
          <w:p w:rsidR="00217503" w:rsidRPr="00AC2702" w:rsidRDefault="00217503" w:rsidP="00A94822">
            <w:pPr>
              <w:spacing w:line="240" w:lineRule="auto"/>
              <w:rPr>
                <w:sz w:val="22"/>
                <w:szCs w:val="22"/>
              </w:rPr>
            </w:pPr>
            <w:r w:rsidRPr="00AC2702">
              <w:rPr>
                <w:sz w:val="22"/>
                <w:szCs w:val="22"/>
              </w:rPr>
              <w:t>Баранов Л.Г.</w:t>
            </w:r>
          </w:p>
        </w:tc>
        <w:tc>
          <w:tcPr>
            <w:tcW w:w="3941" w:type="dxa"/>
          </w:tcPr>
          <w:p w:rsidR="00217503" w:rsidRPr="00790C1E" w:rsidRDefault="00217503" w:rsidP="00A94822">
            <w:pPr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790C1E">
              <w:rPr>
                <w:sz w:val="22"/>
                <w:szCs w:val="22"/>
              </w:rPr>
              <w:t>В связи с изменениями в правилах проведения соревнований по ушу саньда проведен анализ и скоррект</w:t>
            </w:r>
            <w:r w:rsidRPr="00790C1E">
              <w:rPr>
                <w:sz w:val="22"/>
                <w:szCs w:val="22"/>
              </w:rPr>
              <w:t>и</w:t>
            </w:r>
            <w:r w:rsidRPr="00790C1E">
              <w:rPr>
                <w:sz w:val="22"/>
                <w:szCs w:val="22"/>
              </w:rPr>
              <w:t>рована методика подготовки спор</w:t>
            </w:r>
            <w:r w:rsidRPr="00790C1E">
              <w:rPr>
                <w:sz w:val="22"/>
                <w:szCs w:val="22"/>
              </w:rPr>
              <w:t>т</w:t>
            </w:r>
            <w:r w:rsidRPr="00790C1E">
              <w:rPr>
                <w:sz w:val="22"/>
                <w:szCs w:val="22"/>
              </w:rPr>
              <w:t>сменов в учебно-тренировочных гру</w:t>
            </w:r>
            <w:r w:rsidRPr="00790C1E">
              <w:rPr>
                <w:sz w:val="22"/>
                <w:szCs w:val="22"/>
              </w:rPr>
              <w:t>п</w:t>
            </w:r>
            <w:r w:rsidRPr="00790C1E">
              <w:rPr>
                <w:sz w:val="22"/>
                <w:szCs w:val="22"/>
              </w:rPr>
              <w:t>пах по ушу саньда.</w:t>
            </w:r>
          </w:p>
          <w:p w:rsidR="00217503" w:rsidRPr="00790C1E" w:rsidRDefault="00217503" w:rsidP="00A94822">
            <w:pPr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790C1E">
              <w:rPr>
                <w:color w:val="000000" w:themeColor="text1"/>
                <w:sz w:val="22"/>
                <w:szCs w:val="22"/>
              </w:rPr>
              <w:t>По результатам исследования опубл</w:t>
            </w:r>
            <w:r w:rsidRPr="00790C1E">
              <w:rPr>
                <w:color w:val="000000" w:themeColor="text1"/>
                <w:sz w:val="22"/>
                <w:szCs w:val="22"/>
              </w:rPr>
              <w:t>и</w:t>
            </w:r>
            <w:r w:rsidRPr="00790C1E">
              <w:rPr>
                <w:color w:val="000000" w:themeColor="text1"/>
                <w:sz w:val="22"/>
                <w:szCs w:val="22"/>
              </w:rPr>
              <w:t>кована 1 статья.</w:t>
            </w:r>
          </w:p>
        </w:tc>
      </w:tr>
      <w:tr w:rsidR="00217503" w:rsidRPr="007C32EF" w:rsidTr="00AC2702">
        <w:tblPrEx>
          <w:tblLook w:val="04A0"/>
        </w:tblPrEx>
        <w:tc>
          <w:tcPr>
            <w:tcW w:w="454" w:type="dxa"/>
          </w:tcPr>
          <w:p w:rsidR="00217503" w:rsidRPr="00AC2702" w:rsidRDefault="00217503" w:rsidP="00C33D40">
            <w:pPr>
              <w:widowControl/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2702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:rsidR="00217503" w:rsidRPr="00AC2702" w:rsidRDefault="00217503" w:rsidP="00A94822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AC2702">
              <w:rPr>
                <w:color w:val="000000" w:themeColor="text1"/>
                <w:sz w:val="22"/>
                <w:szCs w:val="22"/>
              </w:rPr>
              <w:t>Кафедральная тема № 3 «Бло</w:t>
            </w:r>
            <w:r w:rsidRPr="00AC2702">
              <w:rPr>
                <w:color w:val="000000" w:themeColor="text1"/>
                <w:sz w:val="22"/>
                <w:szCs w:val="22"/>
              </w:rPr>
              <w:t>ч</w:t>
            </w:r>
            <w:r w:rsidRPr="00AC2702">
              <w:rPr>
                <w:color w:val="000000" w:themeColor="text1"/>
                <w:sz w:val="22"/>
                <w:szCs w:val="22"/>
              </w:rPr>
              <w:t xml:space="preserve">но-модульное проектирование </w:t>
            </w:r>
            <w:r w:rsidRPr="00AC2702">
              <w:rPr>
                <w:color w:val="000000" w:themeColor="text1"/>
                <w:sz w:val="22"/>
                <w:szCs w:val="22"/>
              </w:rPr>
              <w:lastRenderedPageBreak/>
              <w:t>физической по</w:t>
            </w:r>
            <w:r w:rsidRPr="00AC2702">
              <w:rPr>
                <w:color w:val="000000" w:themeColor="text1"/>
                <w:sz w:val="22"/>
                <w:szCs w:val="22"/>
              </w:rPr>
              <w:t>д</w:t>
            </w:r>
            <w:r w:rsidRPr="00AC2702">
              <w:rPr>
                <w:color w:val="000000" w:themeColor="text1"/>
                <w:sz w:val="22"/>
                <w:szCs w:val="22"/>
              </w:rPr>
              <w:t>готовки гребцов-академистов на этапе углубле</w:t>
            </w:r>
            <w:r w:rsidRPr="00AC2702">
              <w:rPr>
                <w:color w:val="000000" w:themeColor="text1"/>
                <w:sz w:val="22"/>
                <w:szCs w:val="22"/>
              </w:rPr>
              <w:t>н</w:t>
            </w:r>
            <w:r w:rsidRPr="00AC2702">
              <w:rPr>
                <w:color w:val="000000" w:themeColor="text1"/>
                <w:sz w:val="22"/>
                <w:szCs w:val="22"/>
              </w:rPr>
              <w:t>ной специализ</w:t>
            </w:r>
            <w:r w:rsidRPr="00AC2702">
              <w:rPr>
                <w:color w:val="000000" w:themeColor="text1"/>
                <w:sz w:val="22"/>
                <w:szCs w:val="22"/>
              </w:rPr>
              <w:t>а</w:t>
            </w:r>
            <w:r w:rsidRPr="00AC2702">
              <w:rPr>
                <w:color w:val="000000" w:themeColor="text1"/>
                <w:sz w:val="22"/>
                <w:szCs w:val="22"/>
              </w:rPr>
              <w:t>ции</w:t>
            </w:r>
          </w:p>
        </w:tc>
        <w:tc>
          <w:tcPr>
            <w:tcW w:w="1418" w:type="dxa"/>
          </w:tcPr>
          <w:p w:rsidR="00217503" w:rsidRPr="00AC2702" w:rsidRDefault="00217503" w:rsidP="00A94822">
            <w:pPr>
              <w:pStyle w:val="ad"/>
              <w:spacing w:after="0" w:line="240" w:lineRule="auto"/>
              <w:ind w:left="0"/>
              <w:rPr>
                <w:sz w:val="22"/>
                <w:szCs w:val="22"/>
              </w:rPr>
            </w:pPr>
            <w:r w:rsidRPr="00AC2702">
              <w:rPr>
                <w:color w:val="000000" w:themeColor="text1"/>
                <w:sz w:val="22"/>
                <w:szCs w:val="22"/>
              </w:rPr>
              <w:lastRenderedPageBreak/>
              <w:t xml:space="preserve">Зимницкая Р.Э., </w:t>
            </w:r>
            <w:r w:rsidRPr="00AC2702">
              <w:rPr>
                <w:sz w:val="22"/>
                <w:szCs w:val="22"/>
              </w:rPr>
              <w:t>к.п.н., доцент</w:t>
            </w:r>
          </w:p>
          <w:p w:rsidR="00217503" w:rsidRPr="00AC2702" w:rsidRDefault="00217503" w:rsidP="00A94822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217503" w:rsidRPr="00AC2702" w:rsidRDefault="00217503" w:rsidP="00A94822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AC2702">
              <w:rPr>
                <w:color w:val="000000" w:themeColor="text1"/>
                <w:sz w:val="22"/>
                <w:szCs w:val="22"/>
              </w:rPr>
              <w:t>Ткачева Е.А.</w:t>
            </w:r>
          </w:p>
        </w:tc>
        <w:tc>
          <w:tcPr>
            <w:tcW w:w="3941" w:type="dxa"/>
          </w:tcPr>
          <w:p w:rsidR="00217503" w:rsidRPr="00790C1E" w:rsidRDefault="00217503" w:rsidP="00217503">
            <w:pPr>
              <w:pStyle w:val="20"/>
              <w:spacing w:after="0" w:line="240" w:lineRule="auto"/>
              <w:ind w:left="46" w:firstLine="13"/>
              <w:jc w:val="both"/>
              <w:rPr>
                <w:color w:val="000000" w:themeColor="text1"/>
                <w:sz w:val="22"/>
                <w:szCs w:val="22"/>
              </w:rPr>
            </w:pPr>
            <w:r w:rsidRPr="00790C1E">
              <w:rPr>
                <w:color w:val="000000" w:themeColor="text1"/>
                <w:sz w:val="22"/>
                <w:szCs w:val="22"/>
              </w:rPr>
              <w:t>Проанализированы результаты иссл</w:t>
            </w:r>
            <w:r w:rsidRPr="00790C1E">
              <w:rPr>
                <w:color w:val="000000" w:themeColor="text1"/>
                <w:sz w:val="22"/>
                <w:szCs w:val="22"/>
              </w:rPr>
              <w:t>е</w:t>
            </w:r>
            <w:r w:rsidRPr="00790C1E">
              <w:rPr>
                <w:color w:val="000000" w:themeColor="text1"/>
                <w:sz w:val="22"/>
                <w:szCs w:val="22"/>
              </w:rPr>
              <w:t>дования физической подготовленн</w:t>
            </w:r>
            <w:r w:rsidRPr="00790C1E">
              <w:rPr>
                <w:color w:val="000000" w:themeColor="text1"/>
                <w:sz w:val="22"/>
                <w:szCs w:val="22"/>
              </w:rPr>
              <w:t>о</w:t>
            </w:r>
            <w:r w:rsidRPr="00790C1E">
              <w:rPr>
                <w:color w:val="000000" w:themeColor="text1"/>
                <w:sz w:val="22"/>
                <w:szCs w:val="22"/>
              </w:rPr>
              <w:t>сти гребцов-академистов на этапе у</w:t>
            </w:r>
            <w:r w:rsidRPr="00790C1E">
              <w:rPr>
                <w:color w:val="000000" w:themeColor="text1"/>
                <w:sz w:val="22"/>
                <w:szCs w:val="22"/>
              </w:rPr>
              <w:t>г</w:t>
            </w:r>
            <w:r w:rsidRPr="00790C1E">
              <w:rPr>
                <w:color w:val="000000" w:themeColor="text1"/>
                <w:sz w:val="22"/>
                <w:szCs w:val="22"/>
              </w:rPr>
              <w:t xml:space="preserve">лубленной специализации. </w:t>
            </w:r>
          </w:p>
          <w:p w:rsidR="00217503" w:rsidRPr="00790C1E" w:rsidRDefault="00217503" w:rsidP="00C33D40">
            <w:pPr>
              <w:pStyle w:val="20"/>
              <w:spacing w:after="0" w:line="240" w:lineRule="auto"/>
              <w:ind w:left="46" w:firstLine="13"/>
              <w:jc w:val="both"/>
              <w:rPr>
                <w:color w:val="000000" w:themeColor="text1"/>
                <w:sz w:val="22"/>
                <w:szCs w:val="22"/>
              </w:rPr>
            </w:pPr>
            <w:r w:rsidRPr="00790C1E">
              <w:rPr>
                <w:color w:val="000000" w:themeColor="text1"/>
                <w:sz w:val="22"/>
                <w:szCs w:val="22"/>
              </w:rPr>
              <w:lastRenderedPageBreak/>
              <w:t>По результатам исследования опубл</w:t>
            </w:r>
            <w:r w:rsidRPr="00790C1E">
              <w:rPr>
                <w:color w:val="000000" w:themeColor="text1"/>
                <w:sz w:val="22"/>
                <w:szCs w:val="22"/>
              </w:rPr>
              <w:t>и</w:t>
            </w:r>
            <w:r w:rsidRPr="00790C1E">
              <w:rPr>
                <w:color w:val="000000" w:themeColor="text1"/>
                <w:sz w:val="22"/>
                <w:szCs w:val="22"/>
              </w:rPr>
              <w:t>кован</w:t>
            </w:r>
            <w:r w:rsidR="00C33D40">
              <w:rPr>
                <w:color w:val="000000" w:themeColor="text1"/>
                <w:sz w:val="22"/>
                <w:szCs w:val="22"/>
              </w:rPr>
              <w:t>о:</w:t>
            </w:r>
            <w:r w:rsidRPr="00790C1E">
              <w:rPr>
                <w:color w:val="000000" w:themeColor="text1"/>
                <w:sz w:val="22"/>
                <w:szCs w:val="22"/>
              </w:rPr>
              <w:t xml:space="preserve"> 1 статья ВАК, </w:t>
            </w:r>
            <w:r w:rsidR="0091654A" w:rsidRPr="00790C1E">
              <w:rPr>
                <w:color w:val="000000" w:themeColor="text1"/>
                <w:sz w:val="22"/>
                <w:szCs w:val="22"/>
              </w:rPr>
              <w:t>1</w:t>
            </w:r>
            <w:r w:rsidRPr="00790C1E">
              <w:rPr>
                <w:color w:val="000000" w:themeColor="text1"/>
                <w:sz w:val="22"/>
                <w:szCs w:val="22"/>
              </w:rPr>
              <w:t xml:space="preserve"> научн</w:t>
            </w:r>
            <w:r w:rsidR="00C33D40">
              <w:rPr>
                <w:color w:val="000000" w:themeColor="text1"/>
                <w:sz w:val="22"/>
                <w:szCs w:val="22"/>
              </w:rPr>
              <w:t>ая</w:t>
            </w:r>
            <w:r w:rsidRPr="00790C1E">
              <w:rPr>
                <w:color w:val="000000" w:themeColor="text1"/>
                <w:sz w:val="22"/>
                <w:szCs w:val="22"/>
              </w:rPr>
              <w:t xml:space="preserve"> ст</w:t>
            </w:r>
            <w:r w:rsidRPr="00790C1E">
              <w:rPr>
                <w:color w:val="000000" w:themeColor="text1"/>
                <w:sz w:val="22"/>
                <w:szCs w:val="22"/>
              </w:rPr>
              <w:t>а</w:t>
            </w:r>
            <w:r w:rsidRPr="00790C1E">
              <w:rPr>
                <w:color w:val="000000" w:themeColor="text1"/>
                <w:sz w:val="22"/>
                <w:szCs w:val="22"/>
              </w:rPr>
              <w:t>ть</w:t>
            </w:r>
            <w:r w:rsidR="00C33D40">
              <w:rPr>
                <w:color w:val="000000" w:themeColor="text1"/>
                <w:sz w:val="22"/>
                <w:szCs w:val="22"/>
              </w:rPr>
              <w:t>я</w:t>
            </w:r>
            <w:r w:rsidR="0091654A" w:rsidRPr="00790C1E">
              <w:rPr>
                <w:color w:val="000000" w:themeColor="text1"/>
                <w:sz w:val="22"/>
                <w:szCs w:val="22"/>
              </w:rPr>
              <w:t>,</w:t>
            </w:r>
            <w:r w:rsidR="00AC2702" w:rsidRPr="00790C1E">
              <w:rPr>
                <w:color w:val="000000" w:themeColor="text1"/>
                <w:sz w:val="22"/>
                <w:szCs w:val="22"/>
              </w:rPr>
              <w:t xml:space="preserve"> 1 материалы</w:t>
            </w:r>
            <w:r w:rsidR="00C33D40">
              <w:rPr>
                <w:color w:val="000000" w:themeColor="text1"/>
                <w:sz w:val="22"/>
                <w:szCs w:val="22"/>
              </w:rPr>
              <w:t xml:space="preserve"> конференции.</w:t>
            </w:r>
          </w:p>
        </w:tc>
      </w:tr>
    </w:tbl>
    <w:p w:rsidR="00F91896" w:rsidRDefault="00F91896" w:rsidP="003C7459">
      <w:pPr>
        <w:spacing w:line="240" w:lineRule="auto"/>
        <w:ind w:firstLine="720"/>
        <w:jc w:val="both"/>
        <w:rPr>
          <w:b/>
          <w:bCs/>
          <w:sz w:val="28"/>
          <w:szCs w:val="28"/>
        </w:rPr>
      </w:pPr>
    </w:p>
    <w:p w:rsidR="007E3457" w:rsidRPr="002D615C" w:rsidRDefault="00E905EC" w:rsidP="003C7459">
      <w:pPr>
        <w:spacing w:line="240" w:lineRule="auto"/>
        <w:ind w:firstLine="720"/>
        <w:jc w:val="both"/>
        <w:rPr>
          <w:b/>
          <w:bCs/>
          <w:sz w:val="28"/>
          <w:szCs w:val="28"/>
        </w:rPr>
      </w:pPr>
      <w:r w:rsidRPr="002D615C">
        <w:rPr>
          <w:b/>
          <w:bCs/>
          <w:sz w:val="28"/>
          <w:szCs w:val="28"/>
        </w:rPr>
        <w:t xml:space="preserve">Раздел 3. </w:t>
      </w:r>
      <w:r w:rsidR="00D25B94" w:rsidRPr="002D615C">
        <w:rPr>
          <w:b/>
          <w:bCs/>
          <w:sz w:val="28"/>
          <w:szCs w:val="28"/>
        </w:rPr>
        <w:t xml:space="preserve">Научные мероприятия </w:t>
      </w:r>
      <w:r w:rsidR="00D25B94" w:rsidRPr="002D615C">
        <w:rPr>
          <w:sz w:val="28"/>
          <w:szCs w:val="28"/>
        </w:rPr>
        <w:t>(конференции, семинары, конкурсы научных работ и т. п.)</w:t>
      </w:r>
      <w:r w:rsidR="00777A5D" w:rsidRPr="002D615C">
        <w:rPr>
          <w:sz w:val="28"/>
          <w:szCs w:val="28"/>
        </w:rPr>
        <w:t xml:space="preserve">, </w:t>
      </w:r>
      <w:r w:rsidR="00777A5D" w:rsidRPr="002D615C">
        <w:rPr>
          <w:b/>
          <w:bCs/>
          <w:sz w:val="28"/>
          <w:szCs w:val="28"/>
        </w:rPr>
        <w:t>в которых приняли у</w:t>
      </w:r>
      <w:r w:rsidR="00296A7C" w:rsidRPr="002D615C">
        <w:rPr>
          <w:b/>
          <w:bCs/>
          <w:sz w:val="28"/>
          <w:szCs w:val="28"/>
        </w:rPr>
        <w:t>частие работник</w:t>
      </w:r>
      <w:r w:rsidR="00777A5D" w:rsidRPr="002D615C">
        <w:rPr>
          <w:b/>
          <w:bCs/>
          <w:sz w:val="28"/>
          <w:szCs w:val="28"/>
        </w:rPr>
        <w:t>и</w:t>
      </w:r>
      <w:r w:rsidR="00296A7C" w:rsidRPr="002D615C">
        <w:rPr>
          <w:b/>
          <w:bCs/>
          <w:sz w:val="28"/>
          <w:szCs w:val="28"/>
        </w:rPr>
        <w:t xml:space="preserve"> кафедры</w:t>
      </w:r>
      <w:r w:rsidR="00777A5D" w:rsidRPr="002D615C">
        <w:rPr>
          <w:b/>
          <w:bCs/>
          <w:sz w:val="28"/>
          <w:szCs w:val="28"/>
        </w:rPr>
        <w:t>.</w:t>
      </w:r>
    </w:p>
    <w:p w:rsidR="008C309B" w:rsidRPr="002D615C" w:rsidRDefault="008C309B" w:rsidP="008C309B">
      <w:pPr>
        <w:spacing w:line="240" w:lineRule="auto"/>
        <w:ind w:firstLine="709"/>
        <w:jc w:val="both"/>
        <w:rPr>
          <w:noProof/>
          <w:sz w:val="28"/>
          <w:szCs w:val="28"/>
        </w:rPr>
      </w:pPr>
      <w:r w:rsidRPr="002D615C">
        <w:rPr>
          <w:noProof/>
          <w:sz w:val="28"/>
          <w:szCs w:val="28"/>
        </w:rPr>
        <w:t>3.1. Международные, проведенные в Республике Беларусь</w:t>
      </w:r>
    </w:p>
    <w:p w:rsidR="008C309B" w:rsidRPr="002D615C" w:rsidRDefault="008C309B" w:rsidP="008C309B">
      <w:pPr>
        <w:spacing w:line="240" w:lineRule="auto"/>
        <w:ind w:firstLine="680"/>
        <w:jc w:val="both"/>
        <w:rPr>
          <w:noProof/>
          <w:sz w:val="28"/>
          <w:szCs w:val="28"/>
        </w:rPr>
      </w:pPr>
      <w:r w:rsidRPr="002D615C">
        <w:rPr>
          <w:sz w:val="28"/>
          <w:szCs w:val="28"/>
        </w:rPr>
        <w:tab/>
      </w:r>
      <w:r w:rsidRPr="002D615C">
        <w:rPr>
          <w:noProof/>
          <w:sz w:val="28"/>
          <w:szCs w:val="28"/>
        </w:rPr>
        <w:t>а) на базе университета</w:t>
      </w:r>
    </w:p>
    <w:p w:rsidR="002C413B" w:rsidRPr="00802160" w:rsidRDefault="002C413B" w:rsidP="002C413B">
      <w:pPr>
        <w:spacing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7C32EF">
        <w:rPr>
          <w:sz w:val="28"/>
          <w:szCs w:val="28"/>
        </w:rPr>
        <w:t>Международная научно-практическая конференция «Физическая кул</w:t>
      </w:r>
      <w:r w:rsidRPr="007C32EF">
        <w:rPr>
          <w:sz w:val="28"/>
          <w:szCs w:val="28"/>
        </w:rPr>
        <w:t>ь</w:t>
      </w:r>
      <w:r w:rsidRPr="007C32EF">
        <w:rPr>
          <w:sz w:val="28"/>
          <w:szCs w:val="28"/>
        </w:rPr>
        <w:t>тура, спорт, здоровый образ жизни в ХХI веке» (г. Могилев, Могилевский г</w:t>
      </w:r>
      <w:r w:rsidRPr="007C32EF">
        <w:rPr>
          <w:sz w:val="28"/>
          <w:szCs w:val="28"/>
        </w:rPr>
        <w:t>о</w:t>
      </w:r>
      <w:r w:rsidRPr="007C32EF">
        <w:rPr>
          <w:sz w:val="28"/>
          <w:szCs w:val="28"/>
        </w:rPr>
        <w:t xml:space="preserve">сударственный университет имени А.А. Кулешова, </w:t>
      </w:r>
      <w:r w:rsidRPr="007C32EF">
        <w:rPr>
          <w:color w:val="000000" w:themeColor="text1"/>
          <w:sz w:val="28"/>
          <w:szCs w:val="28"/>
        </w:rPr>
        <w:t>14 декабря 2023</w:t>
      </w:r>
      <w:r>
        <w:rPr>
          <w:color w:val="000000" w:themeColor="text1"/>
          <w:sz w:val="28"/>
          <w:szCs w:val="28"/>
        </w:rPr>
        <w:t xml:space="preserve"> г.) </w:t>
      </w:r>
      <w:r>
        <w:rPr>
          <w:color w:val="000000" w:themeColor="text1"/>
          <w:sz w:val="28"/>
          <w:szCs w:val="28"/>
        </w:rPr>
        <w:br/>
      </w:r>
      <w:r w:rsidRPr="00802160">
        <w:rPr>
          <w:noProof/>
          <w:sz w:val="28"/>
          <w:szCs w:val="28"/>
        </w:rPr>
        <w:t>(не вошло в отчет за 2023 год)</w:t>
      </w:r>
    </w:p>
    <w:p w:rsidR="002C413B" w:rsidRPr="007C32EF" w:rsidRDefault="002C413B" w:rsidP="002C413B">
      <w:pPr>
        <w:pStyle w:val="af1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7C32EF">
        <w:rPr>
          <w:noProof/>
          <w:color w:val="000000" w:themeColor="text1"/>
          <w:sz w:val="28"/>
          <w:szCs w:val="28"/>
        </w:rPr>
        <w:t xml:space="preserve">Хомук Н.В., Дедулевич М.Н. </w:t>
      </w:r>
      <w:r w:rsidRPr="007C32EF">
        <w:rPr>
          <w:bCs/>
          <w:color w:val="000000" w:themeColor="text1"/>
          <w:sz w:val="28"/>
          <w:szCs w:val="28"/>
        </w:rPr>
        <w:t>Скандинавская ходьба на занятиях по физической культуре в специальных медицинских группах.</w:t>
      </w:r>
    </w:p>
    <w:p w:rsidR="002C413B" w:rsidRPr="007C32EF" w:rsidRDefault="002C413B" w:rsidP="002C413B">
      <w:pPr>
        <w:pStyle w:val="af1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noProof/>
          <w:color w:val="000000" w:themeColor="text1"/>
          <w:sz w:val="28"/>
          <w:szCs w:val="28"/>
        </w:rPr>
      </w:pPr>
      <w:r w:rsidRPr="007C32EF">
        <w:rPr>
          <w:noProof/>
          <w:color w:val="000000" w:themeColor="text1"/>
          <w:sz w:val="28"/>
          <w:szCs w:val="28"/>
        </w:rPr>
        <w:t>Клочков А.В., Букас И.А. Особенности применения комплексов упражнений по системе пилатес на занятиях по физической культуре.</w:t>
      </w:r>
    </w:p>
    <w:p w:rsidR="002C413B" w:rsidRPr="007C32EF" w:rsidRDefault="002C413B" w:rsidP="002C413B">
      <w:pPr>
        <w:pStyle w:val="af1"/>
        <w:widowControl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C32EF">
        <w:rPr>
          <w:rFonts w:eastAsiaTheme="minorEastAsia"/>
          <w:color w:val="000000" w:themeColor="text1"/>
          <w:sz w:val="28"/>
          <w:szCs w:val="28"/>
        </w:rPr>
        <w:t>Старовойтова Т.Е., Савицкая О.В., Мискевич Т.В. Анализ состояния здоровья студентов Могилевского государственного университета имени А.А. Кулешова.</w:t>
      </w:r>
    </w:p>
    <w:p w:rsidR="002C413B" w:rsidRPr="007C32EF" w:rsidRDefault="002C413B" w:rsidP="002C413B">
      <w:pPr>
        <w:pStyle w:val="af1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709"/>
        <w:jc w:val="both"/>
        <w:rPr>
          <w:noProof/>
          <w:color w:val="000000" w:themeColor="text1"/>
          <w:sz w:val="28"/>
          <w:szCs w:val="28"/>
        </w:rPr>
      </w:pPr>
      <w:r w:rsidRPr="007C32EF">
        <w:rPr>
          <w:rFonts w:eastAsiaTheme="minorEastAsia"/>
          <w:color w:val="000000" w:themeColor="text1"/>
          <w:sz w:val="28"/>
          <w:szCs w:val="28"/>
        </w:rPr>
        <w:t xml:space="preserve">Савицкая О.В., Старовойтова Т.Е., Мискевич Т.В. </w:t>
      </w:r>
      <w:r w:rsidRPr="007C32EF">
        <w:rPr>
          <w:color w:val="000000" w:themeColor="text1"/>
          <w:sz w:val="28"/>
          <w:szCs w:val="28"/>
        </w:rPr>
        <w:t>Физическая кул</w:t>
      </w:r>
      <w:r w:rsidRPr="007C32EF">
        <w:rPr>
          <w:color w:val="000000" w:themeColor="text1"/>
          <w:sz w:val="28"/>
          <w:szCs w:val="28"/>
        </w:rPr>
        <w:t>ь</w:t>
      </w:r>
      <w:r w:rsidRPr="007C32EF">
        <w:rPr>
          <w:color w:val="000000" w:themeColor="text1"/>
          <w:sz w:val="28"/>
          <w:szCs w:val="28"/>
        </w:rPr>
        <w:t>тура как метод улучшения психологического здоровья.</w:t>
      </w:r>
    </w:p>
    <w:p w:rsidR="002C413B" w:rsidRPr="007C32EF" w:rsidRDefault="002C413B" w:rsidP="002C413B">
      <w:pPr>
        <w:pStyle w:val="af1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C32EF">
        <w:rPr>
          <w:rFonts w:eastAsiaTheme="minorEastAsia"/>
          <w:color w:val="000000" w:themeColor="text1"/>
          <w:sz w:val="28"/>
          <w:szCs w:val="28"/>
        </w:rPr>
        <w:t>Баранов Л.Г., Шутова А.Ю. Особенности обучения тактике ведения поединка в ушу саньда.</w:t>
      </w:r>
    </w:p>
    <w:p w:rsidR="002C413B" w:rsidRPr="007C32EF" w:rsidRDefault="002C413B" w:rsidP="002C413B">
      <w:pPr>
        <w:pStyle w:val="af1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noProof/>
          <w:color w:val="000000" w:themeColor="text1"/>
          <w:sz w:val="28"/>
          <w:szCs w:val="28"/>
        </w:rPr>
      </w:pPr>
      <w:r w:rsidRPr="007C32EF">
        <w:rPr>
          <w:noProof/>
          <w:color w:val="000000" w:themeColor="text1"/>
          <w:sz w:val="28"/>
          <w:szCs w:val="28"/>
        </w:rPr>
        <w:t>Бондарева А.Г., Дедулевич М.Н. Система оценивания посещаемости студентами занятий по физической культуре в УВО.</w:t>
      </w:r>
    </w:p>
    <w:p w:rsidR="002C413B" w:rsidRPr="007C32EF" w:rsidRDefault="002C413B" w:rsidP="002C413B">
      <w:pPr>
        <w:pStyle w:val="af1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noProof/>
          <w:color w:val="000000" w:themeColor="text1"/>
          <w:sz w:val="28"/>
          <w:szCs w:val="28"/>
        </w:rPr>
      </w:pPr>
      <w:r w:rsidRPr="007C32EF">
        <w:rPr>
          <w:noProof/>
          <w:color w:val="000000" w:themeColor="text1"/>
          <w:sz w:val="28"/>
          <w:szCs w:val="28"/>
        </w:rPr>
        <w:t>Клочков А.В. Здоровый образ жизни как основа патриотического воспитания студентов Республики Беларусь.</w:t>
      </w:r>
    </w:p>
    <w:p w:rsidR="002C413B" w:rsidRPr="007C32EF" w:rsidRDefault="002C413B" w:rsidP="002C413B">
      <w:pPr>
        <w:pStyle w:val="af1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noProof/>
          <w:sz w:val="28"/>
          <w:szCs w:val="28"/>
        </w:rPr>
      </w:pPr>
      <w:r w:rsidRPr="007C32EF">
        <w:rPr>
          <w:noProof/>
          <w:sz w:val="28"/>
          <w:szCs w:val="28"/>
        </w:rPr>
        <w:t>Панасюк Н.Б. Значение физического воспитания в формировании личности.</w:t>
      </w:r>
    </w:p>
    <w:p w:rsidR="009739A6" w:rsidRDefault="009739A6" w:rsidP="002C413B">
      <w:pPr>
        <w:spacing w:line="240" w:lineRule="auto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="00C33D40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иных организациях </w:t>
      </w:r>
    </w:p>
    <w:p w:rsidR="00AA455C" w:rsidRDefault="00AA455C" w:rsidP="00AA455C">
      <w:pPr>
        <w:spacing w:line="240" w:lineRule="auto"/>
        <w:ind w:firstLine="680"/>
        <w:jc w:val="both"/>
        <w:rPr>
          <w:bCs/>
          <w:sz w:val="28"/>
          <w:szCs w:val="28"/>
        </w:rPr>
      </w:pPr>
      <w:r>
        <w:rPr>
          <w:sz w:val="28"/>
          <w:szCs w:val="28"/>
        </w:rPr>
        <w:t>V Международная научно-практическая</w:t>
      </w:r>
      <w:r w:rsidRPr="0055641D">
        <w:rPr>
          <w:sz w:val="28"/>
          <w:szCs w:val="28"/>
        </w:rPr>
        <w:t xml:space="preserve"> конференции «Наука </w:t>
      </w:r>
      <w:r w:rsidR="00C33D40">
        <w:rPr>
          <w:sz w:val="28"/>
          <w:szCs w:val="28"/>
        </w:rPr>
        <w:t>–</w:t>
      </w:r>
      <w:r w:rsidRPr="0055641D">
        <w:rPr>
          <w:sz w:val="28"/>
          <w:szCs w:val="28"/>
        </w:rPr>
        <w:t xml:space="preserve"> практ</w:t>
      </w:r>
      <w:r w:rsidRPr="0055641D">
        <w:rPr>
          <w:sz w:val="28"/>
          <w:szCs w:val="28"/>
        </w:rPr>
        <w:t>и</w:t>
      </w:r>
      <w:r w:rsidRPr="0055641D">
        <w:rPr>
          <w:sz w:val="28"/>
          <w:szCs w:val="28"/>
        </w:rPr>
        <w:t>ке» (</w:t>
      </w:r>
      <w:r w:rsidR="00074758">
        <w:rPr>
          <w:sz w:val="28"/>
          <w:szCs w:val="28"/>
        </w:rPr>
        <w:t xml:space="preserve">г. </w:t>
      </w:r>
      <w:r w:rsidRPr="0055641D">
        <w:rPr>
          <w:sz w:val="28"/>
          <w:szCs w:val="28"/>
        </w:rPr>
        <w:t xml:space="preserve">Барановичи, </w:t>
      </w:r>
      <w:r w:rsidR="004939F4">
        <w:rPr>
          <w:sz w:val="28"/>
          <w:szCs w:val="28"/>
        </w:rPr>
        <w:t xml:space="preserve">Барановичский государственный университет, </w:t>
      </w:r>
      <w:r w:rsidRPr="0055641D">
        <w:rPr>
          <w:sz w:val="28"/>
          <w:szCs w:val="28"/>
        </w:rPr>
        <w:t>17 мая 2024 года)</w:t>
      </w:r>
    </w:p>
    <w:p w:rsidR="002C413B" w:rsidRDefault="00AA455C" w:rsidP="002C413B">
      <w:pPr>
        <w:spacing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739A6">
        <w:rPr>
          <w:sz w:val="28"/>
          <w:szCs w:val="28"/>
        </w:rPr>
        <w:t>Дедуле</w:t>
      </w:r>
      <w:r w:rsidR="00E67CD3">
        <w:rPr>
          <w:sz w:val="28"/>
          <w:szCs w:val="28"/>
        </w:rPr>
        <w:t>в</w:t>
      </w:r>
      <w:r>
        <w:rPr>
          <w:sz w:val="28"/>
          <w:szCs w:val="28"/>
        </w:rPr>
        <w:t xml:space="preserve">ич М.Н. </w:t>
      </w:r>
      <w:r w:rsidR="009739A6" w:rsidRPr="0055641D">
        <w:rPr>
          <w:sz w:val="28"/>
          <w:szCs w:val="28"/>
        </w:rPr>
        <w:t>Дидактические игры с движениями в экологическом воспитании дете</w:t>
      </w:r>
      <w:r>
        <w:rPr>
          <w:sz w:val="28"/>
          <w:szCs w:val="28"/>
        </w:rPr>
        <w:t>й старшего дошкольного возраста.</w:t>
      </w:r>
    </w:p>
    <w:p w:rsidR="00C3144E" w:rsidRPr="007C32EF" w:rsidRDefault="00C3144E" w:rsidP="002C413B">
      <w:pPr>
        <w:spacing w:line="240" w:lineRule="auto"/>
        <w:ind w:firstLine="680"/>
        <w:jc w:val="both"/>
        <w:rPr>
          <w:bCs/>
          <w:sz w:val="28"/>
          <w:szCs w:val="28"/>
        </w:rPr>
      </w:pPr>
    </w:p>
    <w:p w:rsidR="00A94822" w:rsidRPr="007C32EF" w:rsidRDefault="00A94822" w:rsidP="00A94822">
      <w:pPr>
        <w:pStyle w:val="Style4"/>
        <w:widowControl/>
        <w:spacing w:line="240" w:lineRule="auto"/>
        <w:ind w:firstLine="709"/>
        <w:jc w:val="both"/>
        <w:rPr>
          <w:rStyle w:val="FontStyle12"/>
          <w:b w:val="0"/>
          <w:i w:val="0"/>
          <w:color w:val="000000" w:themeColor="text1"/>
          <w:sz w:val="28"/>
          <w:szCs w:val="28"/>
        </w:rPr>
      </w:pPr>
      <w:r w:rsidRPr="007C32EF">
        <w:rPr>
          <w:rStyle w:val="FontStyle12"/>
          <w:b w:val="0"/>
          <w:i w:val="0"/>
          <w:color w:val="000000" w:themeColor="text1"/>
          <w:sz w:val="28"/>
          <w:szCs w:val="28"/>
        </w:rPr>
        <w:t>3.5. Зарубежные конференции и семинары</w:t>
      </w:r>
    </w:p>
    <w:p w:rsidR="00A94822" w:rsidRPr="007C32EF" w:rsidRDefault="00A94822" w:rsidP="00A94822">
      <w:pPr>
        <w:widowControl/>
        <w:spacing w:line="240" w:lineRule="auto"/>
        <w:ind w:firstLine="709"/>
        <w:jc w:val="both"/>
        <w:rPr>
          <w:noProof/>
          <w:sz w:val="28"/>
          <w:szCs w:val="28"/>
        </w:rPr>
      </w:pPr>
      <w:r w:rsidRPr="007C32EF">
        <w:rPr>
          <w:noProof/>
          <w:sz w:val="28"/>
          <w:szCs w:val="28"/>
        </w:rPr>
        <w:t xml:space="preserve">ХVII Всеросийская научно-практическая конференция с международным участием «Организационно-содержательное обеспечение физического воспитания студентов вуза: проблемы, поиски, решения» </w:t>
      </w:r>
      <w:r>
        <w:rPr>
          <w:noProof/>
          <w:sz w:val="28"/>
          <w:szCs w:val="28"/>
        </w:rPr>
        <w:br/>
      </w:r>
      <w:r w:rsidRPr="007C32EF">
        <w:rPr>
          <w:noProof/>
          <w:sz w:val="28"/>
          <w:szCs w:val="28"/>
        </w:rPr>
        <w:t>(г. Нижний Новгород, Нижегородский государственный технический университет имени Р.Е. Алексеева, 12 декабря 2023г.)</w:t>
      </w:r>
      <w:r>
        <w:rPr>
          <w:noProof/>
          <w:sz w:val="28"/>
          <w:szCs w:val="28"/>
        </w:rPr>
        <w:t xml:space="preserve"> </w:t>
      </w:r>
      <w:r w:rsidRPr="00B634CB">
        <w:rPr>
          <w:b/>
          <w:noProof/>
          <w:sz w:val="28"/>
          <w:szCs w:val="28"/>
        </w:rPr>
        <w:t>(не вошло в отчет за 2023 год)</w:t>
      </w:r>
    </w:p>
    <w:p w:rsidR="00A94822" w:rsidRDefault="00A94822" w:rsidP="00A94822">
      <w:pPr>
        <w:pStyle w:val="af1"/>
        <w:widowControl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jc w:val="both"/>
        <w:rPr>
          <w:noProof/>
          <w:sz w:val="28"/>
          <w:szCs w:val="28"/>
        </w:rPr>
      </w:pPr>
      <w:r w:rsidRPr="007C32EF">
        <w:rPr>
          <w:sz w:val="28"/>
          <w:szCs w:val="28"/>
        </w:rPr>
        <w:t xml:space="preserve"> Мискевич Т. В., Старовойтова Т.Е., Савицкая О.В. </w:t>
      </w:r>
      <w:r w:rsidRPr="007C32EF">
        <w:rPr>
          <w:noProof/>
          <w:sz w:val="28"/>
          <w:szCs w:val="28"/>
        </w:rPr>
        <w:t>Мониторинг уровня сформированности здоровьесберегающей компетентности студентов педагогических специальностей.</w:t>
      </w:r>
    </w:p>
    <w:p w:rsidR="00A94822" w:rsidRPr="007C32EF" w:rsidRDefault="00A94822" w:rsidP="00A94822">
      <w:pPr>
        <w:pStyle w:val="af1"/>
        <w:spacing w:line="240" w:lineRule="auto"/>
        <w:ind w:left="0" w:firstLine="709"/>
        <w:jc w:val="both"/>
        <w:rPr>
          <w:noProof/>
          <w:sz w:val="28"/>
          <w:szCs w:val="28"/>
        </w:rPr>
      </w:pPr>
      <w:r w:rsidRPr="007C32EF">
        <w:rPr>
          <w:noProof/>
          <w:sz w:val="28"/>
          <w:szCs w:val="28"/>
        </w:rPr>
        <w:lastRenderedPageBreak/>
        <w:t>Всероссийская с международным участием научно-практическая конференции (45 лет со дня основания академии) «Спорт, этика, политика» (г. Воронеж, Воронежская государственная академия спорта, 1-2 февраля 2024</w:t>
      </w:r>
      <w:r>
        <w:rPr>
          <w:noProof/>
          <w:sz w:val="28"/>
          <w:szCs w:val="28"/>
        </w:rPr>
        <w:t xml:space="preserve"> </w:t>
      </w:r>
      <w:r w:rsidRPr="007C32EF">
        <w:rPr>
          <w:noProof/>
          <w:sz w:val="28"/>
          <w:szCs w:val="28"/>
        </w:rPr>
        <w:t>г.)</w:t>
      </w:r>
    </w:p>
    <w:p w:rsidR="00A94822" w:rsidRDefault="00A94822" w:rsidP="00214BE4">
      <w:pPr>
        <w:pStyle w:val="af1"/>
        <w:numPr>
          <w:ilvl w:val="0"/>
          <w:numId w:val="13"/>
        </w:numPr>
        <w:tabs>
          <w:tab w:val="clear" w:pos="495"/>
          <w:tab w:val="left" w:pos="993"/>
        </w:tabs>
        <w:spacing w:line="240" w:lineRule="auto"/>
        <w:ind w:left="0" w:firstLine="709"/>
        <w:jc w:val="both"/>
        <w:rPr>
          <w:noProof/>
          <w:sz w:val="28"/>
          <w:szCs w:val="28"/>
        </w:rPr>
      </w:pPr>
      <w:r w:rsidRPr="007C32EF">
        <w:rPr>
          <w:sz w:val="28"/>
          <w:szCs w:val="28"/>
        </w:rPr>
        <w:t>Ткачева Е.А. Сравнительный анализ результатов соревнований по академической гребле на эргометре «Concept-II» 2020-2023 гг.</w:t>
      </w:r>
    </w:p>
    <w:p w:rsidR="00771544" w:rsidRPr="007C32EF" w:rsidRDefault="00771544" w:rsidP="00771544">
      <w:pPr>
        <w:pStyle w:val="af1"/>
        <w:spacing w:line="240" w:lineRule="auto"/>
        <w:ind w:left="0" w:firstLine="709"/>
        <w:jc w:val="both"/>
        <w:rPr>
          <w:noProof/>
          <w:sz w:val="28"/>
          <w:szCs w:val="28"/>
        </w:rPr>
      </w:pPr>
      <w:r w:rsidRPr="007C32EF">
        <w:rPr>
          <w:noProof/>
          <w:sz w:val="28"/>
          <w:szCs w:val="28"/>
        </w:rPr>
        <w:t xml:space="preserve">Международная научно-практическая конференция «Актуальные проблемы физической культуры и спорта в современных социально-экономических условиях» (г. Чебоксары, ФГБОУ ВО </w:t>
      </w:r>
      <w:r>
        <w:rPr>
          <w:noProof/>
          <w:sz w:val="28"/>
          <w:szCs w:val="28"/>
        </w:rPr>
        <w:t>«</w:t>
      </w:r>
      <w:r w:rsidRPr="007C32EF">
        <w:rPr>
          <w:noProof/>
          <w:sz w:val="28"/>
          <w:szCs w:val="28"/>
        </w:rPr>
        <w:t xml:space="preserve">Чувашский </w:t>
      </w:r>
      <w:r>
        <w:rPr>
          <w:noProof/>
          <w:sz w:val="28"/>
          <w:szCs w:val="28"/>
        </w:rPr>
        <w:t>государственный аграрный университет»,</w:t>
      </w:r>
      <w:r w:rsidRPr="007C32EF">
        <w:rPr>
          <w:noProof/>
          <w:sz w:val="28"/>
          <w:szCs w:val="28"/>
        </w:rPr>
        <w:t xml:space="preserve"> 25 января 2024</w:t>
      </w:r>
      <w:r>
        <w:rPr>
          <w:noProof/>
          <w:sz w:val="28"/>
          <w:szCs w:val="28"/>
        </w:rPr>
        <w:t xml:space="preserve"> </w:t>
      </w:r>
      <w:r w:rsidRPr="007C32EF">
        <w:rPr>
          <w:noProof/>
          <w:sz w:val="28"/>
          <w:szCs w:val="28"/>
        </w:rPr>
        <w:t>г.)</w:t>
      </w:r>
    </w:p>
    <w:p w:rsidR="00771544" w:rsidRPr="007C32EF" w:rsidRDefault="00771544" w:rsidP="00771544">
      <w:pPr>
        <w:pStyle w:val="af1"/>
        <w:numPr>
          <w:ilvl w:val="0"/>
          <w:numId w:val="13"/>
        </w:numPr>
        <w:tabs>
          <w:tab w:val="clear" w:pos="495"/>
          <w:tab w:val="left" w:pos="851"/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C32EF">
        <w:rPr>
          <w:sz w:val="28"/>
          <w:szCs w:val="28"/>
        </w:rPr>
        <w:t>Ткачева Е.А. Тестирование физической подготовленности гре</w:t>
      </w:r>
      <w:r>
        <w:rPr>
          <w:sz w:val="28"/>
          <w:szCs w:val="28"/>
        </w:rPr>
        <w:t xml:space="preserve">бцов </w:t>
      </w:r>
      <w:r w:rsidRPr="007C32EF">
        <w:rPr>
          <w:sz w:val="28"/>
          <w:szCs w:val="28"/>
        </w:rPr>
        <w:t>академистов на этапе углубленной специализации.</w:t>
      </w:r>
    </w:p>
    <w:p w:rsidR="00214BE4" w:rsidRPr="00214BE4" w:rsidRDefault="00214BE4" w:rsidP="00214BE4">
      <w:pPr>
        <w:pStyle w:val="af1"/>
        <w:spacing w:line="240" w:lineRule="auto"/>
        <w:ind w:left="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Научно-методический</w:t>
      </w:r>
      <w:r w:rsidRPr="00214BE4">
        <w:rPr>
          <w:noProof/>
          <w:sz w:val="28"/>
          <w:szCs w:val="28"/>
        </w:rPr>
        <w:t xml:space="preserve"> семинар «Атомная энергия спорта» на базе ФГБОУ ВО «Смоленского государственного университета спорта»</w:t>
      </w:r>
      <w:r>
        <w:rPr>
          <w:noProof/>
          <w:sz w:val="28"/>
          <w:szCs w:val="28"/>
        </w:rPr>
        <w:t xml:space="preserve"> (г. Смоленск, Смоленский государс</w:t>
      </w:r>
      <w:r w:rsidR="00771544">
        <w:rPr>
          <w:noProof/>
          <w:sz w:val="28"/>
          <w:szCs w:val="28"/>
        </w:rPr>
        <w:t>т</w:t>
      </w:r>
      <w:r>
        <w:rPr>
          <w:noProof/>
          <w:sz w:val="28"/>
          <w:szCs w:val="28"/>
        </w:rPr>
        <w:t>венный университет спорта,</w:t>
      </w:r>
      <w:r w:rsidRPr="00214BE4">
        <w:rPr>
          <w:noProof/>
          <w:sz w:val="28"/>
          <w:szCs w:val="28"/>
        </w:rPr>
        <w:t xml:space="preserve"> 12-13 ноября 2024 г</w:t>
      </w:r>
      <w:r w:rsidR="00771544">
        <w:rPr>
          <w:noProof/>
          <w:sz w:val="28"/>
          <w:szCs w:val="28"/>
        </w:rPr>
        <w:t>.)</w:t>
      </w:r>
    </w:p>
    <w:p w:rsidR="00214BE4" w:rsidRDefault="002C75FA" w:rsidP="00771544">
      <w:pPr>
        <w:pStyle w:val="af1"/>
        <w:numPr>
          <w:ilvl w:val="0"/>
          <w:numId w:val="13"/>
        </w:numPr>
        <w:tabs>
          <w:tab w:val="clear" w:pos="495"/>
          <w:tab w:val="num" w:pos="851"/>
          <w:tab w:val="left" w:pos="993"/>
        </w:tabs>
        <w:spacing w:line="240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Савицкая О.В., Старовойтова Т.Е., Мискевич Т.В.</w:t>
      </w:r>
      <w:r w:rsidR="00771544" w:rsidRPr="00771544">
        <w:rPr>
          <w:noProof/>
          <w:sz w:val="28"/>
          <w:szCs w:val="28"/>
        </w:rPr>
        <w:t xml:space="preserve"> </w:t>
      </w:r>
      <w:r w:rsidR="00214BE4" w:rsidRPr="00771544">
        <w:rPr>
          <w:noProof/>
          <w:sz w:val="28"/>
          <w:szCs w:val="28"/>
        </w:rPr>
        <w:t>Мониторинг физиче</w:t>
      </w:r>
      <w:r w:rsidR="00771544">
        <w:rPr>
          <w:noProof/>
          <w:sz w:val="28"/>
          <w:szCs w:val="28"/>
        </w:rPr>
        <w:t xml:space="preserve">ской подготовленности студенток </w:t>
      </w:r>
      <w:r w:rsidR="00214BE4" w:rsidRPr="00771544">
        <w:rPr>
          <w:noProof/>
          <w:sz w:val="28"/>
          <w:szCs w:val="28"/>
        </w:rPr>
        <w:t>педагогических</w:t>
      </w:r>
      <w:r w:rsidR="00771544" w:rsidRPr="00771544">
        <w:rPr>
          <w:noProof/>
          <w:sz w:val="28"/>
          <w:szCs w:val="28"/>
        </w:rPr>
        <w:t xml:space="preserve"> </w:t>
      </w:r>
      <w:r w:rsidR="00214BE4" w:rsidRPr="00771544">
        <w:rPr>
          <w:noProof/>
          <w:sz w:val="28"/>
          <w:szCs w:val="28"/>
        </w:rPr>
        <w:t>специальностей</w:t>
      </w:r>
      <w:r w:rsidR="00771544" w:rsidRPr="00771544">
        <w:rPr>
          <w:noProof/>
          <w:sz w:val="28"/>
          <w:szCs w:val="28"/>
        </w:rPr>
        <w:t>.</w:t>
      </w:r>
    </w:p>
    <w:p w:rsidR="00082C7F" w:rsidRDefault="00497786" w:rsidP="00082C7F">
      <w:pPr>
        <w:pStyle w:val="af1"/>
        <w:spacing w:line="240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Международная научно-практическая конференция «Актуальные проблемы физической культуры и спорта в современных социально-экономических условиях»</w:t>
      </w:r>
      <w:r w:rsidR="00082C7F">
        <w:rPr>
          <w:noProof/>
          <w:sz w:val="28"/>
          <w:szCs w:val="28"/>
        </w:rPr>
        <w:t xml:space="preserve"> (</w:t>
      </w:r>
      <w:r w:rsidR="00082C7F" w:rsidRPr="007C32EF">
        <w:rPr>
          <w:noProof/>
          <w:sz w:val="28"/>
          <w:szCs w:val="28"/>
        </w:rPr>
        <w:t xml:space="preserve">г. Чебоксары, ФГБОУ ВО </w:t>
      </w:r>
      <w:r w:rsidR="00082C7F">
        <w:rPr>
          <w:noProof/>
          <w:sz w:val="28"/>
          <w:szCs w:val="28"/>
        </w:rPr>
        <w:t>«</w:t>
      </w:r>
      <w:r w:rsidR="00082C7F" w:rsidRPr="007C32EF">
        <w:rPr>
          <w:noProof/>
          <w:sz w:val="28"/>
          <w:szCs w:val="28"/>
        </w:rPr>
        <w:t xml:space="preserve">Чувашский </w:t>
      </w:r>
      <w:r w:rsidR="00082C7F">
        <w:rPr>
          <w:noProof/>
          <w:sz w:val="28"/>
          <w:szCs w:val="28"/>
        </w:rPr>
        <w:t>государственный аграрный университет»,</w:t>
      </w:r>
      <w:r w:rsidR="00082C7F" w:rsidRPr="007C32EF">
        <w:rPr>
          <w:noProof/>
          <w:sz w:val="28"/>
          <w:szCs w:val="28"/>
        </w:rPr>
        <w:t xml:space="preserve"> </w:t>
      </w:r>
      <w:r w:rsidR="00082C7F">
        <w:rPr>
          <w:noProof/>
          <w:sz w:val="28"/>
          <w:szCs w:val="28"/>
        </w:rPr>
        <w:t>31 октября – 01 ноября</w:t>
      </w:r>
      <w:r w:rsidR="00082C7F" w:rsidRPr="007C32EF">
        <w:rPr>
          <w:noProof/>
          <w:sz w:val="28"/>
          <w:szCs w:val="28"/>
        </w:rPr>
        <w:t xml:space="preserve"> 2024</w:t>
      </w:r>
      <w:r w:rsidR="00082C7F">
        <w:rPr>
          <w:noProof/>
          <w:sz w:val="28"/>
          <w:szCs w:val="28"/>
        </w:rPr>
        <w:t xml:space="preserve"> </w:t>
      </w:r>
      <w:r w:rsidR="00082C7F" w:rsidRPr="007C32EF">
        <w:rPr>
          <w:noProof/>
          <w:sz w:val="28"/>
          <w:szCs w:val="28"/>
        </w:rPr>
        <w:t>г.)</w:t>
      </w:r>
    </w:p>
    <w:p w:rsidR="00497786" w:rsidRPr="009575DE" w:rsidRDefault="001F3C1E" w:rsidP="009575DE">
      <w:pPr>
        <w:pStyle w:val="af1"/>
        <w:numPr>
          <w:ilvl w:val="0"/>
          <w:numId w:val="13"/>
        </w:numPr>
        <w:tabs>
          <w:tab w:val="clear" w:pos="495"/>
          <w:tab w:val="left" w:pos="993"/>
        </w:tabs>
        <w:spacing w:line="240" w:lineRule="auto"/>
        <w:ind w:left="0" w:firstLine="709"/>
        <w:jc w:val="both"/>
        <w:rPr>
          <w:noProof/>
          <w:sz w:val="28"/>
          <w:szCs w:val="28"/>
        </w:rPr>
      </w:pPr>
      <w:r w:rsidRPr="009575DE">
        <w:rPr>
          <w:noProof/>
          <w:sz w:val="28"/>
          <w:szCs w:val="28"/>
        </w:rPr>
        <w:t>Мискевич Т.В., Савицкая О.В. Аспекты применения информационно-ком</w:t>
      </w:r>
      <w:r w:rsidR="00B673B6">
        <w:rPr>
          <w:noProof/>
          <w:sz w:val="28"/>
          <w:szCs w:val="28"/>
        </w:rPr>
        <w:t>м</w:t>
      </w:r>
      <w:r w:rsidRPr="009575DE">
        <w:rPr>
          <w:noProof/>
          <w:sz w:val="28"/>
          <w:szCs w:val="28"/>
        </w:rPr>
        <w:t>уникативных технологий в высшей школе.</w:t>
      </w:r>
    </w:p>
    <w:p w:rsidR="00A94822" w:rsidRPr="009D2EDD" w:rsidRDefault="00A94822" w:rsidP="00A94822">
      <w:pPr>
        <w:pStyle w:val="af1"/>
        <w:spacing w:line="240" w:lineRule="auto"/>
        <w:ind w:left="0" w:firstLine="709"/>
        <w:jc w:val="both"/>
        <w:rPr>
          <w:noProof/>
          <w:sz w:val="28"/>
          <w:szCs w:val="28"/>
        </w:rPr>
      </w:pPr>
    </w:p>
    <w:p w:rsidR="001E4A8A" w:rsidRPr="00C3144E" w:rsidRDefault="001E4A8A" w:rsidP="001E4A8A">
      <w:pPr>
        <w:pStyle w:val="af1"/>
        <w:widowControl/>
        <w:tabs>
          <w:tab w:val="left" w:pos="993"/>
        </w:tabs>
        <w:spacing w:line="240" w:lineRule="auto"/>
        <w:jc w:val="right"/>
        <w:rPr>
          <w:b/>
          <w:bCs/>
          <w:color w:val="000000" w:themeColor="text1"/>
        </w:rPr>
      </w:pPr>
      <w:r w:rsidRPr="00C3144E">
        <w:rPr>
          <w:b/>
          <w:bCs/>
          <w:color w:val="000000" w:themeColor="text1"/>
        </w:rPr>
        <w:t>Таблица 3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45"/>
        <w:gridCol w:w="1985"/>
        <w:gridCol w:w="1701"/>
      </w:tblGrid>
      <w:tr w:rsidR="001E4A8A" w:rsidRPr="007C32EF" w:rsidTr="005E7E9C">
        <w:trPr>
          <w:cantSplit/>
          <w:trHeight w:val="86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  <w:rPr>
                <w:b/>
                <w:bCs/>
              </w:rPr>
            </w:pPr>
            <w:r w:rsidRPr="007C32EF">
              <w:rPr>
                <w:b/>
                <w:bCs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  <w:rPr>
                <w:bCs/>
              </w:rPr>
            </w:pPr>
            <w:r w:rsidRPr="007C32EF">
              <w:rPr>
                <w:bCs/>
              </w:rPr>
              <w:t>Количество докладов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A" w:rsidRPr="007C32EF" w:rsidRDefault="001E4A8A" w:rsidP="005E7E9C">
            <w:pPr>
              <w:spacing w:line="240" w:lineRule="auto"/>
              <w:ind w:left="-18"/>
              <w:jc w:val="center"/>
              <w:rPr>
                <w:bCs/>
              </w:rPr>
            </w:pPr>
            <w:r w:rsidRPr="007C32EF">
              <w:rPr>
                <w:bCs/>
              </w:rPr>
              <w:t>Количество ед</w:t>
            </w:r>
            <w:r w:rsidRPr="007C32EF">
              <w:rPr>
                <w:bCs/>
              </w:rPr>
              <w:t>и</w:t>
            </w:r>
            <w:r w:rsidRPr="007C32EF">
              <w:rPr>
                <w:bCs/>
              </w:rPr>
              <w:t>ниц в первом полугодии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A" w:rsidRPr="007C32EF" w:rsidRDefault="001E4A8A" w:rsidP="005E7E9C">
            <w:pPr>
              <w:spacing w:line="240" w:lineRule="auto"/>
              <w:ind w:left="-108" w:right="-108"/>
              <w:jc w:val="center"/>
              <w:rPr>
                <w:bCs/>
              </w:rPr>
            </w:pPr>
            <w:r w:rsidRPr="007C32EF">
              <w:rPr>
                <w:bCs/>
              </w:rPr>
              <w:t>Количество единиц в отче</w:t>
            </w:r>
            <w:r w:rsidRPr="007C32EF">
              <w:rPr>
                <w:bCs/>
              </w:rPr>
              <w:t>т</w:t>
            </w:r>
            <w:r w:rsidRPr="007C32EF">
              <w:rPr>
                <w:bCs/>
              </w:rPr>
              <w:t>ном году</w:t>
            </w:r>
          </w:p>
        </w:tc>
      </w:tr>
      <w:tr w:rsidR="001E4A8A" w:rsidRPr="007C32EF" w:rsidTr="005E7E9C">
        <w:trPr>
          <w:cantSplit/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  <w:r w:rsidRPr="007C32EF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A" w:rsidRPr="007C32EF" w:rsidRDefault="001E4A8A" w:rsidP="005E7E9C">
            <w:pPr>
              <w:spacing w:line="240" w:lineRule="auto"/>
            </w:pPr>
            <w:r w:rsidRPr="007C32EF">
              <w:t>Количество докладов, сделанных на меропри</w:t>
            </w:r>
            <w:r w:rsidRPr="007C32EF">
              <w:t>я</w:t>
            </w:r>
            <w:r w:rsidRPr="007C32EF">
              <w:t>тиях РБ</w:t>
            </w:r>
            <w:r w:rsidRPr="007C32EF">
              <w:br/>
              <w:t xml:space="preserve">      из них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9D2EDD" w:rsidP="005E7E9C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802160" w:rsidP="005E7E9C">
            <w:pPr>
              <w:spacing w:line="240" w:lineRule="auto"/>
              <w:jc w:val="center"/>
            </w:pPr>
            <w:r>
              <w:t>9</w:t>
            </w:r>
          </w:p>
        </w:tc>
      </w:tr>
      <w:tr w:rsidR="001E4A8A" w:rsidRPr="007C32EF" w:rsidTr="005E7E9C">
        <w:trPr>
          <w:cantSplit/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  <w:r w:rsidRPr="007C32EF"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A" w:rsidRPr="007C32EF" w:rsidRDefault="001E4A8A" w:rsidP="005E7E9C">
            <w:pPr>
              <w:spacing w:line="240" w:lineRule="auto"/>
            </w:pPr>
            <w:r w:rsidRPr="007C32EF">
              <w:t>Международного уровня: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</w:tr>
      <w:tr w:rsidR="001E4A8A" w:rsidRPr="007C32EF" w:rsidTr="005E7E9C">
        <w:trPr>
          <w:cantSplit/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  <w:r w:rsidRPr="007C32EF">
              <w:t>1.1.1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A" w:rsidRPr="007C32EF" w:rsidRDefault="001E4A8A" w:rsidP="005E7E9C">
            <w:pPr>
              <w:spacing w:line="240" w:lineRule="auto"/>
              <w:ind w:firstLineChars="400" w:firstLine="960"/>
            </w:pPr>
            <w:r w:rsidRPr="007C32EF">
              <w:t>на базе университета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  <w:r w:rsidRPr="007C32EF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AA455C" w:rsidP="005E7E9C">
            <w:pPr>
              <w:spacing w:line="240" w:lineRule="auto"/>
              <w:jc w:val="center"/>
            </w:pPr>
            <w:r>
              <w:t>8</w:t>
            </w:r>
          </w:p>
        </w:tc>
      </w:tr>
      <w:tr w:rsidR="001E4A8A" w:rsidRPr="007C32EF" w:rsidTr="005E7E9C">
        <w:trPr>
          <w:cantSplit/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  <w:r w:rsidRPr="007C32EF">
              <w:t>1.1.2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A" w:rsidRPr="007C32EF" w:rsidRDefault="001E4A8A" w:rsidP="005E7E9C">
            <w:pPr>
              <w:spacing w:line="240" w:lineRule="auto"/>
              <w:ind w:firstLineChars="400" w:firstLine="960"/>
            </w:pPr>
            <w:r w:rsidRPr="007C32EF">
              <w:t>в иных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802160" w:rsidP="005E7E9C">
            <w:pPr>
              <w:spacing w:line="240" w:lineRule="auto"/>
              <w:jc w:val="center"/>
            </w:pPr>
            <w:r>
              <w:t>1</w:t>
            </w:r>
          </w:p>
        </w:tc>
      </w:tr>
      <w:tr w:rsidR="001E4A8A" w:rsidRPr="007C32EF" w:rsidTr="005E7E9C">
        <w:trPr>
          <w:cantSplit/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  <w:r w:rsidRPr="007C32EF">
              <w:t>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A" w:rsidRPr="007C32EF" w:rsidRDefault="001E4A8A" w:rsidP="005E7E9C">
            <w:pPr>
              <w:spacing w:line="240" w:lineRule="auto"/>
            </w:pPr>
            <w:r w:rsidRPr="007C32EF">
              <w:t>Республиканского уровня: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</w:tr>
      <w:tr w:rsidR="001E4A8A" w:rsidRPr="007C32EF" w:rsidTr="005E7E9C">
        <w:trPr>
          <w:cantSplit/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  <w:r w:rsidRPr="007C32EF">
              <w:t>1.2.1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A" w:rsidRPr="007C32EF" w:rsidRDefault="001E4A8A" w:rsidP="005E7E9C">
            <w:pPr>
              <w:spacing w:line="240" w:lineRule="auto"/>
              <w:ind w:firstLineChars="400" w:firstLine="960"/>
            </w:pPr>
            <w:r w:rsidRPr="007C32EF">
              <w:t>на базе университета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</w:tr>
      <w:tr w:rsidR="001E4A8A" w:rsidRPr="007C32EF" w:rsidTr="005E7E9C">
        <w:trPr>
          <w:cantSplit/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  <w:r w:rsidRPr="007C32EF">
              <w:t>1.2.2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A" w:rsidRPr="007C32EF" w:rsidRDefault="001E4A8A" w:rsidP="005E7E9C">
            <w:pPr>
              <w:spacing w:line="240" w:lineRule="auto"/>
              <w:ind w:firstLineChars="400" w:firstLine="960"/>
            </w:pPr>
            <w:r w:rsidRPr="007C32EF">
              <w:t>в иных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</w:tr>
      <w:tr w:rsidR="001E4A8A" w:rsidRPr="007C32EF" w:rsidTr="005E7E9C">
        <w:trPr>
          <w:cantSplit/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  <w:r w:rsidRPr="007C32EF">
              <w:t>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A" w:rsidRPr="007C32EF" w:rsidRDefault="001E4A8A" w:rsidP="005E7E9C">
            <w:pPr>
              <w:spacing w:line="240" w:lineRule="auto"/>
            </w:pPr>
            <w:r w:rsidRPr="007C32EF">
              <w:t>Регионального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</w:tr>
      <w:tr w:rsidR="001E4A8A" w:rsidRPr="007C32EF" w:rsidTr="005E7E9C">
        <w:trPr>
          <w:cantSplit/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  <w:r w:rsidRPr="007C32EF">
              <w:t>1.3.1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A" w:rsidRPr="007C32EF" w:rsidRDefault="001E4A8A" w:rsidP="005E7E9C">
            <w:pPr>
              <w:spacing w:line="240" w:lineRule="auto"/>
              <w:ind w:firstLineChars="400" w:firstLine="960"/>
            </w:pPr>
            <w:r w:rsidRPr="007C32EF">
              <w:t>на базе университета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</w:tr>
      <w:tr w:rsidR="001E4A8A" w:rsidRPr="007C32EF" w:rsidTr="005E7E9C">
        <w:trPr>
          <w:cantSplit/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  <w:r w:rsidRPr="007C32EF">
              <w:t>1.3.2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A" w:rsidRPr="007C32EF" w:rsidRDefault="001E4A8A" w:rsidP="005E7E9C">
            <w:pPr>
              <w:spacing w:line="240" w:lineRule="auto"/>
              <w:ind w:firstLineChars="400" w:firstLine="960"/>
            </w:pPr>
            <w:r w:rsidRPr="007C32EF">
              <w:t>в иных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</w:tr>
      <w:tr w:rsidR="001E4A8A" w:rsidRPr="007C32EF" w:rsidTr="005E7E9C">
        <w:trPr>
          <w:cantSplit/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  <w:r w:rsidRPr="007C32EF">
              <w:t>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A" w:rsidRPr="007C32EF" w:rsidRDefault="001E4A8A" w:rsidP="005E7E9C">
            <w:pPr>
              <w:spacing w:line="240" w:lineRule="auto"/>
            </w:pPr>
            <w:r w:rsidRPr="007C32EF">
              <w:t>Внутривузовского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</w:tr>
      <w:tr w:rsidR="001E4A8A" w:rsidRPr="007C32EF" w:rsidTr="005E7E9C">
        <w:trPr>
          <w:cantSplit/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A" w:rsidRPr="007C32EF" w:rsidRDefault="001E4A8A" w:rsidP="005E7E9C">
            <w:pPr>
              <w:spacing w:line="240" w:lineRule="auto"/>
              <w:jc w:val="center"/>
            </w:pPr>
            <w:r w:rsidRPr="007C32EF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A" w:rsidRPr="007C32EF" w:rsidRDefault="001E4A8A" w:rsidP="005E7E9C">
            <w:pPr>
              <w:spacing w:line="240" w:lineRule="auto"/>
            </w:pPr>
            <w:r w:rsidRPr="007C32EF">
              <w:t>Количество докладов, сделанных на зарубежных 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9D2EDD" w:rsidP="005E7E9C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497786" w:rsidP="005E7E9C">
            <w:pPr>
              <w:spacing w:line="240" w:lineRule="auto"/>
              <w:jc w:val="center"/>
            </w:pPr>
            <w:r>
              <w:t>5</w:t>
            </w:r>
          </w:p>
        </w:tc>
      </w:tr>
      <w:tr w:rsidR="001E4A8A" w:rsidRPr="007C32EF" w:rsidTr="005E7E9C">
        <w:trPr>
          <w:cantSplit/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A" w:rsidRPr="007C32EF" w:rsidRDefault="001E4A8A" w:rsidP="005E7E9C">
            <w:pPr>
              <w:spacing w:line="240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A" w:rsidRPr="007C32EF" w:rsidRDefault="001E4A8A" w:rsidP="005E7E9C">
            <w:pPr>
              <w:spacing w:line="240" w:lineRule="auto"/>
            </w:pPr>
            <w:r w:rsidRPr="007C32EF"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1E4A8A" w:rsidP="009D2EDD">
            <w:pPr>
              <w:spacing w:line="240" w:lineRule="auto"/>
              <w:jc w:val="center"/>
            </w:pPr>
            <w:r w:rsidRPr="007C32EF">
              <w:t>1</w:t>
            </w:r>
            <w:r w:rsidR="009D2ED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8A" w:rsidRPr="007C32EF" w:rsidRDefault="00074758" w:rsidP="005E7E9C">
            <w:pPr>
              <w:spacing w:line="240" w:lineRule="auto"/>
              <w:jc w:val="center"/>
            </w:pPr>
            <w:r>
              <w:t>1</w:t>
            </w:r>
            <w:r w:rsidR="00497786">
              <w:t>4</w:t>
            </w:r>
          </w:p>
        </w:tc>
      </w:tr>
    </w:tbl>
    <w:p w:rsidR="001E4A8A" w:rsidRDefault="001E4A8A" w:rsidP="001E4A8A">
      <w:pPr>
        <w:tabs>
          <w:tab w:val="left" w:pos="8222"/>
          <w:tab w:val="left" w:pos="9638"/>
        </w:tabs>
        <w:spacing w:line="240" w:lineRule="auto"/>
        <w:ind w:right="849" w:firstLine="720"/>
        <w:jc w:val="both"/>
        <w:rPr>
          <w:b/>
          <w:bCs/>
          <w:sz w:val="28"/>
          <w:szCs w:val="28"/>
        </w:rPr>
      </w:pPr>
    </w:p>
    <w:p w:rsidR="001E4A8A" w:rsidRPr="007C32EF" w:rsidRDefault="001E4A8A" w:rsidP="001E4A8A">
      <w:pPr>
        <w:spacing w:line="240" w:lineRule="auto"/>
        <w:ind w:firstLine="709"/>
        <w:jc w:val="both"/>
        <w:rPr>
          <w:b/>
          <w:bCs/>
          <w:sz w:val="28"/>
          <w:szCs w:val="28"/>
        </w:rPr>
      </w:pPr>
      <w:r w:rsidRPr="007C32EF">
        <w:rPr>
          <w:b/>
          <w:bCs/>
          <w:sz w:val="28"/>
          <w:szCs w:val="28"/>
        </w:rPr>
        <w:t>Раздел</w:t>
      </w:r>
      <w:r w:rsidRPr="007C32EF">
        <w:rPr>
          <w:b/>
          <w:bCs/>
          <w:noProof/>
          <w:sz w:val="28"/>
          <w:szCs w:val="28"/>
        </w:rPr>
        <w:t xml:space="preserve"> 5.</w:t>
      </w:r>
      <w:r w:rsidRPr="007C32EF">
        <w:rPr>
          <w:sz w:val="28"/>
          <w:szCs w:val="28"/>
        </w:rPr>
        <w:t xml:space="preserve"> </w:t>
      </w:r>
      <w:r w:rsidRPr="007C32EF">
        <w:rPr>
          <w:b/>
          <w:bCs/>
          <w:sz w:val="28"/>
          <w:szCs w:val="28"/>
        </w:rPr>
        <w:t>Издательская деятельность</w:t>
      </w:r>
    </w:p>
    <w:p w:rsidR="001E4A8A" w:rsidRPr="007C32EF" w:rsidRDefault="001E4A8A" w:rsidP="001E4A8A">
      <w:pPr>
        <w:widowControl/>
        <w:spacing w:line="240" w:lineRule="auto"/>
        <w:ind w:firstLine="567"/>
        <w:jc w:val="both"/>
        <w:rPr>
          <w:rFonts w:eastAsiaTheme="minorEastAsia"/>
          <w:sz w:val="28"/>
          <w:szCs w:val="28"/>
        </w:rPr>
      </w:pPr>
      <w:r w:rsidRPr="007C32EF">
        <w:rPr>
          <w:rFonts w:eastAsiaTheme="minorEastAsia"/>
          <w:noProof/>
          <w:sz w:val="28"/>
          <w:szCs w:val="28"/>
        </w:rPr>
        <w:tab/>
        <w:t>5.2.</w:t>
      </w:r>
      <w:r w:rsidRPr="007C32EF">
        <w:rPr>
          <w:rFonts w:eastAsiaTheme="minorEastAsia"/>
          <w:sz w:val="28"/>
          <w:szCs w:val="28"/>
        </w:rPr>
        <w:t>1. в периодических изданиях, включенных ВАК РБ в Перечень н</w:t>
      </w:r>
      <w:r w:rsidRPr="007C32EF">
        <w:rPr>
          <w:rFonts w:eastAsiaTheme="minorEastAsia"/>
          <w:sz w:val="28"/>
          <w:szCs w:val="28"/>
        </w:rPr>
        <w:t>а</w:t>
      </w:r>
      <w:r w:rsidRPr="007C32EF">
        <w:rPr>
          <w:rFonts w:eastAsiaTheme="minorEastAsia"/>
          <w:sz w:val="28"/>
          <w:szCs w:val="28"/>
        </w:rPr>
        <w:t>учных изданий Республики Беларусь для опубликования результатов диссе</w:t>
      </w:r>
      <w:r w:rsidRPr="007C32EF">
        <w:rPr>
          <w:rFonts w:eastAsiaTheme="minorEastAsia"/>
          <w:sz w:val="28"/>
          <w:szCs w:val="28"/>
        </w:rPr>
        <w:t>р</w:t>
      </w:r>
      <w:r w:rsidRPr="007C32EF">
        <w:rPr>
          <w:rFonts w:eastAsiaTheme="minorEastAsia"/>
          <w:sz w:val="28"/>
          <w:szCs w:val="28"/>
        </w:rPr>
        <w:t>тационных исследований;</w:t>
      </w:r>
    </w:p>
    <w:p w:rsidR="001E4A8A" w:rsidRDefault="001E4A8A" w:rsidP="001E4A8A">
      <w:pPr>
        <w:widowControl/>
        <w:spacing w:line="240" w:lineRule="auto"/>
        <w:ind w:firstLine="709"/>
        <w:jc w:val="both"/>
        <w:rPr>
          <w:rFonts w:eastAsiaTheme="minorEastAsia"/>
          <w:color w:val="333333"/>
          <w:sz w:val="28"/>
          <w:szCs w:val="28"/>
          <w:shd w:val="clear" w:color="auto" w:fill="FFFFFF"/>
        </w:rPr>
      </w:pPr>
      <w:r w:rsidRPr="007C32EF">
        <w:rPr>
          <w:rFonts w:eastAsiaTheme="minorEastAsia"/>
          <w:sz w:val="28"/>
          <w:szCs w:val="28"/>
        </w:rPr>
        <w:lastRenderedPageBreak/>
        <w:tab/>
        <w:t xml:space="preserve">1. Ткачева, Е.А. </w:t>
      </w:r>
      <w:r>
        <w:rPr>
          <w:rFonts w:eastAsiaTheme="minorEastAsia"/>
          <w:sz w:val="28"/>
          <w:szCs w:val="28"/>
        </w:rPr>
        <w:t>Эффективность м</w:t>
      </w:r>
      <w:r w:rsidRPr="007C32EF">
        <w:rPr>
          <w:rFonts w:eastAsiaTheme="minorEastAsia"/>
          <w:sz w:val="28"/>
          <w:szCs w:val="28"/>
        </w:rPr>
        <w:t>етодик</w:t>
      </w:r>
      <w:r>
        <w:rPr>
          <w:rFonts w:eastAsiaTheme="minorEastAsia"/>
          <w:sz w:val="28"/>
          <w:szCs w:val="28"/>
        </w:rPr>
        <w:t>и</w:t>
      </w:r>
      <w:r w:rsidRPr="007C32EF">
        <w:rPr>
          <w:rFonts w:eastAsiaTheme="minorEastAsia"/>
          <w:sz w:val="28"/>
          <w:szCs w:val="28"/>
        </w:rPr>
        <w:t xml:space="preserve"> блочно-модульного прое</w:t>
      </w:r>
      <w:r w:rsidRPr="007C32EF">
        <w:rPr>
          <w:rFonts w:eastAsiaTheme="minorEastAsia"/>
          <w:sz w:val="28"/>
          <w:szCs w:val="28"/>
        </w:rPr>
        <w:t>к</w:t>
      </w:r>
      <w:r w:rsidRPr="007C32EF">
        <w:rPr>
          <w:rFonts w:eastAsiaTheme="minorEastAsia"/>
          <w:sz w:val="28"/>
          <w:szCs w:val="28"/>
        </w:rPr>
        <w:t>тирования физической подготовки греб</w:t>
      </w:r>
      <w:r>
        <w:rPr>
          <w:rFonts w:eastAsiaTheme="minorEastAsia"/>
          <w:sz w:val="28"/>
          <w:szCs w:val="28"/>
        </w:rPr>
        <w:t>цов-академистов на этапе углубле</w:t>
      </w:r>
      <w:r>
        <w:rPr>
          <w:rFonts w:eastAsiaTheme="minorEastAsia"/>
          <w:sz w:val="28"/>
          <w:szCs w:val="28"/>
        </w:rPr>
        <w:t>н</w:t>
      </w:r>
      <w:r>
        <w:rPr>
          <w:rFonts w:eastAsiaTheme="minorEastAsia"/>
          <w:sz w:val="28"/>
          <w:szCs w:val="28"/>
        </w:rPr>
        <w:t>ной специализации</w:t>
      </w:r>
      <w:r w:rsidRPr="007C32EF">
        <w:rPr>
          <w:rFonts w:eastAsiaTheme="minorEastAsia"/>
          <w:sz w:val="28"/>
          <w:szCs w:val="28"/>
        </w:rPr>
        <w:t xml:space="preserve"> / Е.А. Ткачева // </w:t>
      </w:r>
      <w:r w:rsidRPr="007C32EF">
        <w:rPr>
          <w:rFonts w:eastAsiaTheme="minorEastAsia"/>
          <w:sz w:val="28"/>
          <w:szCs w:val="28"/>
          <w:shd w:val="clear" w:color="auto" w:fill="FFFFFF"/>
        </w:rPr>
        <w:t xml:space="preserve">Веснік Магілёўскага </w:t>
      </w:r>
      <w:r>
        <w:rPr>
          <w:rFonts w:eastAsiaTheme="minorEastAsia"/>
          <w:sz w:val="28"/>
          <w:szCs w:val="28"/>
          <w:shd w:val="clear" w:color="auto" w:fill="FFFFFF"/>
        </w:rPr>
        <w:t>дзяржаўнага ўніверсітэта імя А.</w:t>
      </w:r>
      <w:r w:rsidRPr="007C32EF">
        <w:rPr>
          <w:rFonts w:eastAsiaTheme="minorEastAsia"/>
          <w:sz w:val="28"/>
          <w:szCs w:val="28"/>
          <w:shd w:val="clear" w:color="auto" w:fill="FFFFFF"/>
        </w:rPr>
        <w:t>А. Куляшова. Сер. С. Псіхолага-педагагічныя навукі: педагогiка, псiхалогiя, методыка. – 2024. – № 1 (63). – С.</w:t>
      </w:r>
      <w:r w:rsidRPr="007C32EF">
        <w:rPr>
          <w:rFonts w:eastAsiaTheme="minorEastAsia"/>
          <w:color w:val="333333"/>
          <w:sz w:val="28"/>
          <w:szCs w:val="28"/>
          <w:shd w:val="clear" w:color="auto" w:fill="FFFFFF"/>
        </w:rPr>
        <w:t xml:space="preserve"> 45</w:t>
      </w:r>
      <w:r>
        <w:rPr>
          <w:rFonts w:eastAsiaTheme="minorEastAsia"/>
          <w:color w:val="333333"/>
          <w:sz w:val="28"/>
          <w:szCs w:val="28"/>
          <w:shd w:val="clear" w:color="auto" w:fill="FFFFFF"/>
        </w:rPr>
        <w:t>–</w:t>
      </w:r>
      <w:r w:rsidRPr="007C32EF">
        <w:rPr>
          <w:rFonts w:eastAsiaTheme="minorEastAsia"/>
          <w:color w:val="333333"/>
          <w:sz w:val="28"/>
          <w:szCs w:val="28"/>
          <w:shd w:val="clear" w:color="auto" w:fill="FFFFFF"/>
        </w:rPr>
        <w:t>50</w:t>
      </w:r>
      <w:r>
        <w:rPr>
          <w:rFonts w:eastAsiaTheme="minorEastAsia"/>
          <w:color w:val="333333"/>
          <w:sz w:val="28"/>
          <w:szCs w:val="28"/>
          <w:shd w:val="clear" w:color="auto" w:fill="FFFFFF"/>
        </w:rPr>
        <w:t xml:space="preserve"> </w:t>
      </w:r>
      <w:r w:rsidRPr="007C32EF">
        <w:rPr>
          <w:rFonts w:eastAsiaTheme="minorEastAsia"/>
          <w:color w:val="000000" w:themeColor="text1"/>
          <w:sz w:val="28"/>
          <w:szCs w:val="28"/>
        </w:rPr>
        <w:t>[</w:t>
      </w:r>
      <w:r>
        <w:rPr>
          <w:rFonts w:eastAsiaTheme="minorEastAsia"/>
          <w:color w:val="000000" w:themeColor="text1"/>
          <w:sz w:val="28"/>
          <w:szCs w:val="28"/>
        </w:rPr>
        <w:t>8</w:t>
      </w:r>
      <w:r w:rsidRPr="007C32EF">
        <w:rPr>
          <w:rFonts w:eastAsiaTheme="minorEastAsia"/>
          <w:color w:val="000000" w:themeColor="text1"/>
          <w:sz w:val="28"/>
          <w:szCs w:val="28"/>
        </w:rPr>
        <w:t>]</w:t>
      </w:r>
      <w:r w:rsidRPr="007C32EF">
        <w:rPr>
          <w:rFonts w:eastAsiaTheme="minorEastAsia"/>
          <w:color w:val="333333"/>
          <w:sz w:val="28"/>
          <w:szCs w:val="28"/>
          <w:shd w:val="clear" w:color="auto" w:fill="FFFFFF"/>
        </w:rPr>
        <w:t>.</w:t>
      </w:r>
    </w:p>
    <w:p w:rsidR="001E4A8A" w:rsidRPr="007C32EF" w:rsidRDefault="001E4A8A" w:rsidP="001E4A8A">
      <w:pPr>
        <w:widowControl/>
        <w:spacing w:line="240" w:lineRule="auto"/>
        <w:ind w:firstLine="709"/>
        <w:jc w:val="both"/>
        <w:rPr>
          <w:b/>
          <w:bCs/>
          <w:sz w:val="28"/>
          <w:szCs w:val="28"/>
        </w:rPr>
      </w:pPr>
    </w:p>
    <w:p w:rsidR="001E4A8A" w:rsidRPr="007C32EF" w:rsidRDefault="001E4A8A" w:rsidP="001E4A8A">
      <w:pPr>
        <w:pStyle w:val="af1"/>
        <w:numPr>
          <w:ilvl w:val="2"/>
          <w:numId w:val="5"/>
        </w:numPr>
        <w:spacing w:line="240" w:lineRule="auto"/>
        <w:ind w:left="0" w:firstLine="708"/>
        <w:jc w:val="both"/>
        <w:rPr>
          <w:bCs/>
          <w:color w:val="000000" w:themeColor="text1"/>
          <w:sz w:val="28"/>
          <w:szCs w:val="28"/>
        </w:rPr>
      </w:pPr>
      <w:r w:rsidRPr="007C32EF">
        <w:rPr>
          <w:bCs/>
          <w:color w:val="000000" w:themeColor="text1"/>
          <w:sz w:val="28"/>
          <w:szCs w:val="28"/>
        </w:rPr>
        <w:t>статьи (включая разделы в коллективных монографиях), не в</w:t>
      </w:r>
      <w:r w:rsidRPr="007C32EF">
        <w:rPr>
          <w:bCs/>
          <w:color w:val="000000" w:themeColor="text1"/>
          <w:sz w:val="28"/>
          <w:szCs w:val="28"/>
        </w:rPr>
        <w:t>о</w:t>
      </w:r>
      <w:r w:rsidRPr="007C32EF">
        <w:rPr>
          <w:bCs/>
          <w:color w:val="000000" w:themeColor="text1"/>
          <w:sz w:val="28"/>
          <w:szCs w:val="28"/>
        </w:rPr>
        <w:t>шедшие в пункты 5.2.1 и 5.2.2</w:t>
      </w:r>
    </w:p>
    <w:p w:rsidR="001E4A8A" w:rsidRPr="007C32EF" w:rsidRDefault="001E4A8A" w:rsidP="001E4A8A">
      <w:pPr>
        <w:pStyle w:val="af1"/>
        <w:widowControl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C32EF">
        <w:rPr>
          <w:rFonts w:eastAsiaTheme="minorEastAsia"/>
          <w:bCs/>
          <w:color w:val="000000" w:themeColor="text1"/>
          <w:sz w:val="28"/>
          <w:szCs w:val="28"/>
        </w:rPr>
        <w:t xml:space="preserve">Хомук, Н.В. </w:t>
      </w:r>
      <w:r w:rsidRPr="007C32EF">
        <w:rPr>
          <w:bCs/>
          <w:color w:val="000000" w:themeColor="text1"/>
          <w:sz w:val="28"/>
          <w:szCs w:val="28"/>
        </w:rPr>
        <w:t>Скандинавская ходьба на занятиях по физической кул</w:t>
      </w:r>
      <w:r w:rsidRPr="007C32EF">
        <w:rPr>
          <w:bCs/>
          <w:color w:val="000000" w:themeColor="text1"/>
          <w:sz w:val="28"/>
          <w:szCs w:val="28"/>
        </w:rPr>
        <w:t>ь</w:t>
      </w:r>
      <w:r w:rsidRPr="007C32EF">
        <w:rPr>
          <w:bCs/>
          <w:color w:val="000000" w:themeColor="text1"/>
          <w:sz w:val="28"/>
          <w:szCs w:val="28"/>
        </w:rPr>
        <w:t>туре в специальных медицинских группах</w:t>
      </w:r>
      <w:r w:rsidRPr="007C32EF">
        <w:rPr>
          <w:rFonts w:eastAsiaTheme="minorEastAsia"/>
          <w:bCs/>
          <w:color w:val="000000" w:themeColor="text1"/>
          <w:sz w:val="28"/>
          <w:szCs w:val="28"/>
        </w:rPr>
        <w:t xml:space="preserve"> / Н.В. Хомук, М.Н. Дедулевич</w:t>
      </w:r>
      <w:r w:rsidRPr="007C32EF">
        <w:rPr>
          <w:rFonts w:eastAsiaTheme="minorEastAsia"/>
          <w:bCs/>
          <w:color w:val="FF0000"/>
          <w:sz w:val="28"/>
          <w:szCs w:val="28"/>
        </w:rPr>
        <w:t xml:space="preserve"> </w:t>
      </w:r>
      <w:r w:rsidRPr="007C32EF">
        <w:rPr>
          <w:rFonts w:eastAsiaTheme="minorEastAsia"/>
          <w:bCs/>
          <w:color w:val="000000" w:themeColor="text1"/>
          <w:sz w:val="28"/>
          <w:szCs w:val="28"/>
        </w:rPr>
        <w:t xml:space="preserve">// Физическая культура, спорт, 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здоровый образ жизни в XXI веке : сборник н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а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учных статей Международной научно-практической конференции, 14 дека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б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ря 2023 г., Могилев / под ред. Д.А. Лавшука, А.В. Кучеровой. – Могилев : МГУ имени А. А. Кулешова, 2024</w:t>
      </w:r>
      <w:r w:rsidRPr="007C32EF">
        <w:rPr>
          <w:rFonts w:eastAsiaTheme="minorEastAsia"/>
          <w:color w:val="FF0000"/>
          <w:sz w:val="28"/>
          <w:szCs w:val="28"/>
          <w:shd w:val="clear" w:color="auto" w:fill="FFFFFF"/>
        </w:rPr>
        <w:t xml:space="preserve">. – 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С. 44–48</w:t>
      </w:r>
      <w:r w:rsidRPr="007C32EF">
        <w:rPr>
          <w:rFonts w:eastAsiaTheme="minorEastAsia"/>
          <w:color w:val="000000" w:themeColor="text1"/>
          <w:sz w:val="28"/>
          <w:szCs w:val="28"/>
        </w:rPr>
        <w:t xml:space="preserve"> [5].</w:t>
      </w:r>
    </w:p>
    <w:p w:rsidR="001E4A8A" w:rsidRPr="00EF356E" w:rsidRDefault="001E4A8A" w:rsidP="001E4A8A">
      <w:pPr>
        <w:pStyle w:val="af1"/>
        <w:numPr>
          <w:ilvl w:val="0"/>
          <w:numId w:val="14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EF356E">
        <w:rPr>
          <w:sz w:val="28"/>
          <w:szCs w:val="28"/>
        </w:rPr>
        <w:t xml:space="preserve">Панасюк, Н. Б. </w:t>
      </w:r>
      <w:r w:rsidRPr="00EF356E">
        <w:rPr>
          <w:noProof/>
          <w:sz w:val="28"/>
          <w:szCs w:val="28"/>
        </w:rPr>
        <w:t>Значение физического воспитания в формировании личности</w:t>
      </w:r>
      <w:r w:rsidRPr="00EF356E">
        <w:rPr>
          <w:sz w:val="28"/>
          <w:szCs w:val="28"/>
        </w:rPr>
        <w:t xml:space="preserve"> / Н. Б. Панасюк, Г. В. Андрус // </w:t>
      </w:r>
      <w:r w:rsidRPr="00EF356E">
        <w:rPr>
          <w:rFonts w:eastAsiaTheme="minorEastAsia"/>
          <w:bCs/>
          <w:color w:val="000000" w:themeColor="text1"/>
          <w:sz w:val="28"/>
          <w:szCs w:val="28"/>
        </w:rPr>
        <w:t xml:space="preserve">Физическая культура, спорт, </w:t>
      </w:r>
      <w:r w:rsidRPr="00EF356E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здор</w:t>
      </w:r>
      <w:r w:rsidRPr="00EF356E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о</w:t>
      </w:r>
      <w:r w:rsidRPr="00EF356E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вый образ жизни в XXI веке : сборник научных статей Международной нау</w:t>
      </w:r>
      <w:r w:rsidRPr="00EF356E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ч</w:t>
      </w:r>
      <w:r w:rsidRPr="00EF356E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но-практической конференции, 14 декабря 2023 г., Могилев / под ред. Д.А. Лавшука, А.В. Кучеровой. – Могилев : МГУ имени А. А. Кулешова, 2024</w:t>
      </w:r>
      <w:r w:rsidRPr="00EF356E">
        <w:rPr>
          <w:rFonts w:eastAsiaTheme="minorEastAsia"/>
          <w:color w:val="FF0000"/>
          <w:sz w:val="28"/>
          <w:szCs w:val="28"/>
          <w:shd w:val="clear" w:color="auto" w:fill="FFFFFF"/>
        </w:rPr>
        <w:t xml:space="preserve">. </w:t>
      </w:r>
      <w:r w:rsidRPr="00EF356E">
        <w:rPr>
          <w:sz w:val="28"/>
          <w:szCs w:val="28"/>
        </w:rPr>
        <w:t xml:space="preserve">– С. 301–304 </w:t>
      </w:r>
      <w:r w:rsidRPr="00EF356E">
        <w:rPr>
          <w:rFonts w:eastAsiaTheme="minorEastAsia"/>
          <w:color w:val="000000" w:themeColor="text1"/>
          <w:sz w:val="28"/>
          <w:szCs w:val="28"/>
        </w:rPr>
        <w:t>[4].</w:t>
      </w:r>
    </w:p>
    <w:p w:rsidR="001E4A8A" w:rsidRPr="007C32EF" w:rsidRDefault="001E4A8A" w:rsidP="001E4A8A">
      <w:pPr>
        <w:pStyle w:val="af1"/>
        <w:numPr>
          <w:ilvl w:val="0"/>
          <w:numId w:val="14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EF356E">
        <w:rPr>
          <w:sz w:val="28"/>
          <w:szCs w:val="28"/>
        </w:rPr>
        <w:t xml:space="preserve">Клочков, А.В. </w:t>
      </w:r>
      <w:r w:rsidRPr="00EF356E">
        <w:rPr>
          <w:noProof/>
          <w:sz w:val="28"/>
          <w:szCs w:val="28"/>
        </w:rPr>
        <w:t>Значение физического воспитания в формировании</w:t>
      </w:r>
      <w:r w:rsidRPr="007C32EF">
        <w:rPr>
          <w:noProof/>
          <w:sz w:val="28"/>
          <w:szCs w:val="28"/>
        </w:rPr>
        <w:t xml:space="preserve"> личности</w:t>
      </w:r>
      <w:r w:rsidRPr="007C32EF">
        <w:rPr>
          <w:sz w:val="28"/>
          <w:szCs w:val="28"/>
        </w:rPr>
        <w:t xml:space="preserve"> / А.В Клочков // </w:t>
      </w:r>
      <w:r w:rsidRPr="007C32EF">
        <w:rPr>
          <w:rFonts w:eastAsiaTheme="minorEastAsia"/>
          <w:bCs/>
          <w:color w:val="000000" w:themeColor="text1"/>
          <w:sz w:val="28"/>
          <w:szCs w:val="28"/>
        </w:rPr>
        <w:t xml:space="preserve">Физическая культура, спорт, 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здоровый образ жи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з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ни в XXI веке : сборник научных статей Международной научно-практической конференции, 14 декабря 2023 г., Могилев / под ред. Д.А. Ла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в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шука, А.В. Кучеровой. – Могилев : МГУ имени А. А. Кулешова, 2024</w:t>
      </w:r>
      <w:r w:rsidRPr="007C32EF">
        <w:rPr>
          <w:rFonts w:eastAsiaTheme="minorEastAsia"/>
          <w:color w:val="FF0000"/>
          <w:sz w:val="28"/>
          <w:szCs w:val="28"/>
          <w:shd w:val="clear" w:color="auto" w:fill="FFFFFF"/>
        </w:rPr>
        <w:t xml:space="preserve">. </w:t>
      </w:r>
      <w:r w:rsidRPr="007C32EF"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</w:r>
      <w:r w:rsidRPr="007C32EF">
        <w:rPr>
          <w:sz w:val="28"/>
          <w:szCs w:val="28"/>
        </w:rPr>
        <w:t>С. 272</w:t>
      </w:r>
      <w:r>
        <w:rPr>
          <w:sz w:val="28"/>
          <w:szCs w:val="28"/>
        </w:rPr>
        <w:t>–</w:t>
      </w:r>
      <w:r w:rsidRPr="007C32EF">
        <w:rPr>
          <w:sz w:val="28"/>
          <w:szCs w:val="28"/>
        </w:rPr>
        <w:t xml:space="preserve">276 </w:t>
      </w:r>
      <w:r w:rsidRPr="007C32EF">
        <w:rPr>
          <w:rFonts w:eastAsiaTheme="minorEastAsia"/>
          <w:color w:val="000000" w:themeColor="text1"/>
          <w:sz w:val="28"/>
          <w:szCs w:val="28"/>
        </w:rPr>
        <w:t>[5].</w:t>
      </w:r>
    </w:p>
    <w:p w:rsidR="001E4A8A" w:rsidRPr="007C32EF" w:rsidRDefault="001E4A8A" w:rsidP="001E4A8A">
      <w:pPr>
        <w:pStyle w:val="af1"/>
        <w:numPr>
          <w:ilvl w:val="0"/>
          <w:numId w:val="14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C32EF">
        <w:rPr>
          <w:sz w:val="28"/>
          <w:szCs w:val="28"/>
        </w:rPr>
        <w:t xml:space="preserve">Клочков, А.В. </w:t>
      </w:r>
      <w:r w:rsidRPr="007C32EF">
        <w:rPr>
          <w:noProof/>
          <w:sz w:val="28"/>
          <w:szCs w:val="28"/>
        </w:rPr>
        <w:t>Особенности применения комплексов упражнений по системе пилатес на занятиях по физической культуре</w:t>
      </w:r>
      <w:r w:rsidRPr="007C32EF">
        <w:rPr>
          <w:sz w:val="28"/>
          <w:szCs w:val="28"/>
        </w:rPr>
        <w:t xml:space="preserve"> / А.В. Клочков, И.А. Букас // </w:t>
      </w:r>
      <w:r w:rsidRPr="007C32EF">
        <w:rPr>
          <w:rFonts w:eastAsiaTheme="minorEastAsia"/>
          <w:bCs/>
          <w:color w:val="000000" w:themeColor="text1"/>
          <w:sz w:val="28"/>
          <w:szCs w:val="28"/>
        </w:rPr>
        <w:t xml:space="preserve">Физическая культура, спорт, 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здоровый образ жизни в XXI веке : сборник научных статей Международной научно-практической конфере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н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ции, 14 декабря 2023 г., Могилев / под ред. Д.А. Лавшука, А.В. Кучеровой. – Могилев : МГУ имени А. А. Кулешова, 2024</w:t>
      </w:r>
      <w:r w:rsidRPr="007C32EF">
        <w:rPr>
          <w:rFonts w:eastAsiaTheme="minorEastAsia"/>
          <w:color w:val="FF0000"/>
          <w:sz w:val="28"/>
          <w:szCs w:val="28"/>
          <w:shd w:val="clear" w:color="auto" w:fill="FFFFFF"/>
        </w:rPr>
        <w:t xml:space="preserve">. </w:t>
      </w:r>
      <w:r w:rsidRPr="007C32EF">
        <w:rPr>
          <w:sz w:val="28"/>
          <w:szCs w:val="28"/>
        </w:rPr>
        <w:t>– С. 31</w:t>
      </w:r>
      <w:r>
        <w:rPr>
          <w:sz w:val="28"/>
          <w:szCs w:val="28"/>
        </w:rPr>
        <w:t>–</w:t>
      </w:r>
      <w:r w:rsidRPr="007C32EF">
        <w:rPr>
          <w:sz w:val="28"/>
          <w:szCs w:val="28"/>
        </w:rPr>
        <w:t xml:space="preserve">35 </w:t>
      </w:r>
      <w:r w:rsidRPr="007C32EF">
        <w:rPr>
          <w:rFonts w:eastAsiaTheme="minorEastAsia"/>
          <w:color w:val="000000" w:themeColor="text1"/>
          <w:sz w:val="28"/>
          <w:szCs w:val="28"/>
        </w:rPr>
        <w:t>[5].</w:t>
      </w:r>
    </w:p>
    <w:p w:rsidR="001E4A8A" w:rsidRPr="007C32EF" w:rsidRDefault="001E4A8A" w:rsidP="001E4A8A">
      <w:pPr>
        <w:pStyle w:val="af1"/>
        <w:numPr>
          <w:ilvl w:val="0"/>
          <w:numId w:val="14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C32EF">
        <w:rPr>
          <w:sz w:val="28"/>
          <w:szCs w:val="28"/>
        </w:rPr>
        <w:t xml:space="preserve">Старовойтова, Т.Е. </w:t>
      </w:r>
      <w:r w:rsidRPr="007C32EF">
        <w:rPr>
          <w:noProof/>
          <w:sz w:val="28"/>
          <w:szCs w:val="28"/>
        </w:rPr>
        <w:t>Анализ состояния здоровья студентов Могилевского государственного университета имени А.А. Кулешова</w:t>
      </w:r>
      <w:r w:rsidRPr="007C32EF">
        <w:rPr>
          <w:sz w:val="28"/>
          <w:szCs w:val="28"/>
        </w:rPr>
        <w:t xml:space="preserve"> / Т.Е. Старовойтова, О.В. Савицкая, Т.В. Мискевич // </w:t>
      </w:r>
      <w:r w:rsidRPr="007C32EF">
        <w:rPr>
          <w:rFonts w:eastAsiaTheme="minorEastAsia"/>
          <w:bCs/>
          <w:color w:val="000000" w:themeColor="text1"/>
          <w:sz w:val="28"/>
          <w:szCs w:val="28"/>
        </w:rPr>
        <w:t xml:space="preserve">Физическая культура, спорт, 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 xml:space="preserve">здоровый образ жизни в XXI веке : сборник научных статей Международной научно-практической конференции, 14 декабря 2023 г., Могилев / под ред. Д.А. Лавшука, А.В. Кучеровой. – Могилев : МГУ имени А. А. Кулешова, 2024. </w:t>
      </w:r>
      <w:r w:rsidRPr="007C32EF">
        <w:rPr>
          <w:color w:val="000000" w:themeColor="text1"/>
          <w:sz w:val="28"/>
          <w:szCs w:val="28"/>
        </w:rPr>
        <w:t>– С. 41</w:t>
      </w:r>
      <w:r>
        <w:rPr>
          <w:color w:val="000000" w:themeColor="text1"/>
          <w:sz w:val="28"/>
          <w:szCs w:val="28"/>
        </w:rPr>
        <w:t>–</w:t>
      </w:r>
      <w:r w:rsidRPr="007C32EF">
        <w:rPr>
          <w:color w:val="000000" w:themeColor="text1"/>
          <w:sz w:val="28"/>
          <w:szCs w:val="28"/>
        </w:rPr>
        <w:t xml:space="preserve">44 </w:t>
      </w:r>
      <w:r w:rsidRPr="007C32EF">
        <w:rPr>
          <w:rFonts w:eastAsiaTheme="minorEastAsia"/>
          <w:color w:val="000000" w:themeColor="text1"/>
          <w:sz w:val="28"/>
          <w:szCs w:val="28"/>
        </w:rPr>
        <w:t>[4].</w:t>
      </w:r>
    </w:p>
    <w:p w:rsidR="001E4A8A" w:rsidRPr="007C32EF" w:rsidRDefault="001E4A8A" w:rsidP="001E4A8A">
      <w:pPr>
        <w:pStyle w:val="af1"/>
        <w:numPr>
          <w:ilvl w:val="0"/>
          <w:numId w:val="14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C32EF">
        <w:rPr>
          <w:color w:val="000000" w:themeColor="text1"/>
          <w:sz w:val="28"/>
          <w:szCs w:val="28"/>
        </w:rPr>
        <w:t xml:space="preserve">Савицкая, О.В. </w:t>
      </w:r>
      <w:r w:rsidRPr="007C32EF">
        <w:rPr>
          <w:noProof/>
          <w:color w:val="000000" w:themeColor="text1"/>
          <w:sz w:val="28"/>
          <w:szCs w:val="28"/>
        </w:rPr>
        <w:t>Физическая культура как метод улучшения психологического здоровья</w:t>
      </w:r>
      <w:r w:rsidRPr="007C32EF">
        <w:rPr>
          <w:sz w:val="28"/>
          <w:szCs w:val="28"/>
        </w:rPr>
        <w:t xml:space="preserve"> / О.В. Савицкая, Т.Е. Старовойтова, Т.В. Миск</w:t>
      </w:r>
      <w:r w:rsidRPr="007C32EF">
        <w:rPr>
          <w:sz w:val="28"/>
          <w:szCs w:val="28"/>
        </w:rPr>
        <w:t>е</w:t>
      </w:r>
      <w:r w:rsidRPr="007C32EF">
        <w:rPr>
          <w:sz w:val="28"/>
          <w:szCs w:val="28"/>
        </w:rPr>
        <w:t xml:space="preserve">вич // </w:t>
      </w:r>
      <w:r w:rsidRPr="007C32EF">
        <w:rPr>
          <w:rFonts w:eastAsiaTheme="minorEastAsia"/>
          <w:bCs/>
          <w:color w:val="000000" w:themeColor="text1"/>
          <w:sz w:val="28"/>
          <w:szCs w:val="28"/>
        </w:rPr>
        <w:t xml:space="preserve">Физическая культура, спорт, 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здоровый образ жизни в XXI веке : сбо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р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ник научных статей Международной научно-практической конференции, 14 декабря 2023 г., Могилев / под ред. Д.А. Лавшука, А.В. Кучеровой. – Мог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и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лев : МГУ имени А. А. Кулешова, 2024</w:t>
      </w:r>
      <w:r w:rsidRPr="007C32EF">
        <w:rPr>
          <w:rFonts w:eastAsiaTheme="minorEastAsia"/>
          <w:color w:val="FF0000"/>
          <w:sz w:val="28"/>
          <w:szCs w:val="28"/>
          <w:shd w:val="clear" w:color="auto" w:fill="FFFFFF"/>
        </w:rPr>
        <w:t xml:space="preserve">. </w:t>
      </w:r>
      <w:r w:rsidRPr="007C32EF">
        <w:rPr>
          <w:sz w:val="28"/>
          <w:szCs w:val="28"/>
        </w:rPr>
        <w:t>– С. 107</w:t>
      </w:r>
      <w:r>
        <w:rPr>
          <w:sz w:val="28"/>
          <w:szCs w:val="28"/>
        </w:rPr>
        <w:t>–</w:t>
      </w:r>
      <w:r w:rsidRPr="007C32EF">
        <w:rPr>
          <w:sz w:val="28"/>
          <w:szCs w:val="28"/>
        </w:rPr>
        <w:t xml:space="preserve">111 </w:t>
      </w:r>
      <w:r w:rsidRPr="007C32EF">
        <w:rPr>
          <w:rFonts w:eastAsiaTheme="minorEastAsia"/>
          <w:color w:val="000000" w:themeColor="text1"/>
          <w:sz w:val="28"/>
          <w:szCs w:val="28"/>
        </w:rPr>
        <w:t>[5].</w:t>
      </w:r>
    </w:p>
    <w:p w:rsidR="001E4A8A" w:rsidRPr="007C32EF" w:rsidRDefault="001E4A8A" w:rsidP="001E4A8A">
      <w:pPr>
        <w:pStyle w:val="af1"/>
        <w:numPr>
          <w:ilvl w:val="0"/>
          <w:numId w:val="14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C32EF">
        <w:rPr>
          <w:color w:val="000000" w:themeColor="text1"/>
          <w:sz w:val="28"/>
          <w:szCs w:val="28"/>
        </w:rPr>
        <w:t xml:space="preserve">Баранов, Л.Г. </w:t>
      </w:r>
      <w:r w:rsidRPr="007C32EF">
        <w:rPr>
          <w:noProof/>
          <w:color w:val="000000" w:themeColor="text1"/>
          <w:sz w:val="28"/>
          <w:szCs w:val="28"/>
        </w:rPr>
        <w:t>Особенности обучения тактике ведения поединка в ушу саньда</w:t>
      </w:r>
      <w:r w:rsidRPr="007C32EF">
        <w:rPr>
          <w:sz w:val="28"/>
          <w:szCs w:val="28"/>
        </w:rPr>
        <w:t xml:space="preserve"> / Л.Г. Баранов, А.Ю. Шутова // </w:t>
      </w:r>
      <w:r w:rsidRPr="007C32EF">
        <w:rPr>
          <w:rFonts w:eastAsiaTheme="minorEastAsia"/>
          <w:bCs/>
          <w:color w:val="000000" w:themeColor="text1"/>
          <w:sz w:val="28"/>
          <w:szCs w:val="28"/>
        </w:rPr>
        <w:t xml:space="preserve">Физическая культура, спорт, 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зд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о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ровый образ жизни в XXI веке : сборник научных статей Международной н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а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lastRenderedPageBreak/>
        <w:t>учно-практической конференции, 14 декабря 2023 г., Могилев / под ред. Д.А. Лавшука, А.В. Кучеровой. – Могилев : МГУ имени А. А. Кулешова, 2024</w:t>
      </w:r>
      <w:r w:rsidRPr="007C32EF">
        <w:rPr>
          <w:rFonts w:eastAsiaTheme="minorEastAsia"/>
          <w:color w:val="FF0000"/>
          <w:sz w:val="28"/>
          <w:szCs w:val="28"/>
          <w:shd w:val="clear" w:color="auto" w:fill="FFFFFF"/>
        </w:rPr>
        <w:t xml:space="preserve">. </w:t>
      </w:r>
      <w:r w:rsidRPr="007C32EF">
        <w:rPr>
          <w:sz w:val="28"/>
          <w:szCs w:val="28"/>
        </w:rPr>
        <w:t>– С. 156</w:t>
      </w:r>
      <w:r>
        <w:rPr>
          <w:sz w:val="28"/>
          <w:szCs w:val="28"/>
        </w:rPr>
        <w:t>–</w:t>
      </w:r>
      <w:r w:rsidRPr="007C32EF">
        <w:rPr>
          <w:sz w:val="28"/>
          <w:szCs w:val="28"/>
        </w:rPr>
        <w:t xml:space="preserve">158 </w:t>
      </w:r>
      <w:r w:rsidRPr="007C32EF">
        <w:rPr>
          <w:rFonts w:eastAsiaTheme="minorEastAsia"/>
          <w:color w:val="000000" w:themeColor="text1"/>
          <w:sz w:val="28"/>
          <w:szCs w:val="28"/>
        </w:rPr>
        <w:t>[</w:t>
      </w:r>
      <w:r>
        <w:rPr>
          <w:rFonts w:eastAsiaTheme="minorEastAsia"/>
          <w:color w:val="000000" w:themeColor="text1"/>
          <w:sz w:val="28"/>
          <w:szCs w:val="28"/>
        </w:rPr>
        <w:t>3</w:t>
      </w:r>
      <w:r w:rsidRPr="007C32EF">
        <w:rPr>
          <w:rFonts w:eastAsiaTheme="minorEastAsia"/>
          <w:color w:val="000000" w:themeColor="text1"/>
          <w:sz w:val="28"/>
          <w:szCs w:val="28"/>
        </w:rPr>
        <w:t>].</w:t>
      </w:r>
    </w:p>
    <w:p w:rsidR="001E4A8A" w:rsidRPr="007C32EF" w:rsidRDefault="001E4A8A" w:rsidP="001E4A8A">
      <w:pPr>
        <w:pStyle w:val="af1"/>
        <w:numPr>
          <w:ilvl w:val="0"/>
          <w:numId w:val="14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C32EF">
        <w:rPr>
          <w:color w:val="000000" w:themeColor="text1"/>
          <w:sz w:val="28"/>
          <w:szCs w:val="28"/>
        </w:rPr>
        <w:t xml:space="preserve">Бондарева, А.Г. </w:t>
      </w:r>
      <w:r w:rsidRPr="007C32EF">
        <w:rPr>
          <w:noProof/>
          <w:color w:val="000000" w:themeColor="text1"/>
          <w:sz w:val="28"/>
          <w:szCs w:val="28"/>
        </w:rPr>
        <w:t>Система оценивания посещаемости студентами занятий по физической культур</w:t>
      </w:r>
      <w:r>
        <w:rPr>
          <w:noProof/>
          <w:color w:val="000000" w:themeColor="text1"/>
          <w:sz w:val="28"/>
          <w:szCs w:val="28"/>
        </w:rPr>
        <w:t>е</w:t>
      </w:r>
      <w:r w:rsidRPr="007C32EF">
        <w:rPr>
          <w:noProof/>
          <w:color w:val="000000" w:themeColor="text1"/>
          <w:sz w:val="28"/>
          <w:szCs w:val="28"/>
        </w:rPr>
        <w:t xml:space="preserve"> в УВО</w:t>
      </w:r>
      <w:r w:rsidRPr="007C32EF">
        <w:rPr>
          <w:sz w:val="28"/>
          <w:szCs w:val="28"/>
        </w:rPr>
        <w:t xml:space="preserve"> / А.Г. Бондарева, М.Н. Дедулевич // </w:t>
      </w:r>
      <w:r w:rsidRPr="007C32EF">
        <w:rPr>
          <w:rFonts w:eastAsiaTheme="minorEastAsia"/>
          <w:bCs/>
          <w:color w:val="000000" w:themeColor="text1"/>
          <w:sz w:val="28"/>
          <w:szCs w:val="28"/>
        </w:rPr>
        <w:t xml:space="preserve">Физическая культура, спорт, 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здоровый образ жизни в XXI веке : сборник н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а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учных статей Международной научно-практической конференции, 14 дека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б</w:t>
      </w:r>
      <w:r w:rsidRPr="007C32EF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ря 2023 г., Могилев / под ред. Д.А. Лавшука, А.В. Кучеровой. – Могилев : МГУ имени А. А. Кулешова, 2024</w:t>
      </w:r>
      <w:r w:rsidRPr="007C32EF">
        <w:rPr>
          <w:rFonts w:eastAsiaTheme="minorEastAsia"/>
          <w:color w:val="FF0000"/>
          <w:sz w:val="28"/>
          <w:szCs w:val="28"/>
          <w:shd w:val="clear" w:color="auto" w:fill="FFFFFF"/>
        </w:rPr>
        <w:t xml:space="preserve">. </w:t>
      </w:r>
      <w:r w:rsidRPr="007C32EF">
        <w:rPr>
          <w:sz w:val="28"/>
          <w:szCs w:val="28"/>
        </w:rPr>
        <w:t>– С. 240</w:t>
      </w:r>
      <w:r>
        <w:rPr>
          <w:sz w:val="28"/>
          <w:szCs w:val="28"/>
        </w:rPr>
        <w:t>–</w:t>
      </w:r>
      <w:r w:rsidRPr="007C32EF">
        <w:rPr>
          <w:sz w:val="28"/>
          <w:szCs w:val="28"/>
        </w:rPr>
        <w:t xml:space="preserve">243 </w:t>
      </w:r>
      <w:r w:rsidRPr="007C32EF">
        <w:rPr>
          <w:rFonts w:eastAsiaTheme="minorEastAsia"/>
          <w:color w:val="000000" w:themeColor="text1"/>
          <w:sz w:val="28"/>
          <w:szCs w:val="28"/>
        </w:rPr>
        <w:t>[4].</w:t>
      </w:r>
    </w:p>
    <w:p w:rsidR="00B673B6" w:rsidRDefault="00B673B6" w:rsidP="001E4A8A">
      <w:pPr>
        <w:pStyle w:val="af1"/>
        <w:widowControl/>
        <w:tabs>
          <w:tab w:val="left" w:pos="709"/>
          <w:tab w:val="left" w:pos="851"/>
          <w:tab w:val="left" w:pos="1134"/>
        </w:tabs>
        <w:spacing w:line="240" w:lineRule="auto"/>
        <w:ind w:left="0" w:firstLine="709"/>
        <w:jc w:val="both"/>
        <w:rPr>
          <w:noProof/>
          <w:sz w:val="28"/>
          <w:szCs w:val="28"/>
        </w:rPr>
      </w:pPr>
    </w:p>
    <w:p w:rsidR="001E4A8A" w:rsidRPr="007C32EF" w:rsidRDefault="001E4A8A" w:rsidP="001E4A8A">
      <w:pPr>
        <w:pStyle w:val="af1"/>
        <w:widowControl/>
        <w:tabs>
          <w:tab w:val="left" w:pos="709"/>
          <w:tab w:val="left" w:pos="851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C32EF">
        <w:rPr>
          <w:noProof/>
          <w:sz w:val="28"/>
          <w:szCs w:val="28"/>
        </w:rPr>
        <w:t>5.3.</w:t>
      </w:r>
      <w:r w:rsidRPr="007C32EF">
        <w:rPr>
          <w:sz w:val="28"/>
          <w:szCs w:val="28"/>
        </w:rPr>
        <w:t xml:space="preserve"> Материалы конференций, тезисы</w:t>
      </w:r>
    </w:p>
    <w:p w:rsidR="00E67CD3" w:rsidRPr="0055641D" w:rsidRDefault="001E4A8A" w:rsidP="00C3144E">
      <w:pPr>
        <w:pStyle w:val="a6"/>
        <w:tabs>
          <w:tab w:val="left" w:pos="709"/>
        </w:tabs>
        <w:adjustRightInd w:val="0"/>
        <w:spacing w:line="240" w:lineRule="auto"/>
        <w:ind w:firstLine="709"/>
        <w:jc w:val="both"/>
        <w:rPr>
          <w:bCs/>
        </w:rPr>
      </w:pPr>
      <w:r w:rsidRPr="007C32EF">
        <w:rPr>
          <w:rFonts w:eastAsiaTheme="minorEastAsia"/>
        </w:rPr>
        <w:t xml:space="preserve">1. </w:t>
      </w:r>
      <w:r w:rsidR="00E67CD3" w:rsidRPr="0055641D">
        <w:rPr>
          <w:bCs/>
        </w:rPr>
        <w:t xml:space="preserve">Дедулевич, М.Н. </w:t>
      </w:r>
      <w:r w:rsidR="00E67CD3" w:rsidRPr="0055641D">
        <w:t>Дидактические игры с движениями в экологич</w:t>
      </w:r>
      <w:r w:rsidR="00E67CD3" w:rsidRPr="0055641D">
        <w:t>е</w:t>
      </w:r>
      <w:r w:rsidR="00E67CD3" w:rsidRPr="0055641D">
        <w:t xml:space="preserve">ском воспитании детей старшего дошкольного возраста / </w:t>
      </w:r>
      <w:r w:rsidR="00910971">
        <w:t>Наука – практике : материалы V Международной научно-практической конференции, Баранов</w:t>
      </w:r>
      <w:r w:rsidR="00910971">
        <w:t>и</w:t>
      </w:r>
      <w:r w:rsidR="00910971">
        <w:t xml:space="preserve">чи, 17 мая 2024 года / Барановичский государственный университет ; редкол.: В. В. Климук (гл. ред.) [и др.]. – Барановичи : БарГУ, 2024. – Ч. 2. </w:t>
      </w:r>
      <w:r w:rsidR="00E67CD3" w:rsidRPr="0055641D">
        <w:rPr>
          <w:bCs/>
        </w:rPr>
        <w:t>– С.12</w:t>
      </w:r>
      <w:r w:rsidR="00910971">
        <w:rPr>
          <w:bCs/>
        </w:rPr>
        <w:t>–</w:t>
      </w:r>
      <w:r w:rsidR="00E67CD3" w:rsidRPr="0055641D">
        <w:rPr>
          <w:bCs/>
        </w:rPr>
        <w:t>14</w:t>
      </w:r>
      <w:r w:rsidR="00C3144E" w:rsidRPr="00C3144E">
        <w:rPr>
          <w:rFonts w:eastAsiaTheme="minorEastAsia"/>
          <w:color w:val="000000" w:themeColor="text1"/>
        </w:rPr>
        <w:t xml:space="preserve"> </w:t>
      </w:r>
      <w:r w:rsidR="00C3144E">
        <w:rPr>
          <w:rFonts w:eastAsiaTheme="minorEastAsia"/>
          <w:color w:val="000000" w:themeColor="text1"/>
        </w:rPr>
        <w:t>[3</w:t>
      </w:r>
      <w:r w:rsidR="00C3144E" w:rsidRPr="00C3144E">
        <w:rPr>
          <w:rFonts w:eastAsiaTheme="minorEastAsia"/>
          <w:color w:val="000000" w:themeColor="text1"/>
        </w:rPr>
        <w:t>]</w:t>
      </w:r>
      <w:r w:rsidR="00C3144E">
        <w:rPr>
          <w:rFonts w:eastAsiaTheme="minorEastAsia"/>
          <w:color w:val="000000" w:themeColor="text1"/>
        </w:rPr>
        <w:t>.</w:t>
      </w:r>
    </w:p>
    <w:p w:rsidR="001E4A8A" w:rsidRPr="00C3144E" w:rsidRDefault="00E67CD3" w:rsidP="001E4A8A">
      <w:pPr>
        <w:widowControl/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 </w:t>
      </w:r>
      <w:r w:rsidR="001E4A8A" w:rsidRPr="007C32EF">
        <w:rPr>
          <w:rFonts w:eastAsiaTheme="minorEastAsia"/>
          <w:sz w:val="28"/>
          <w:szCs w:val="28"/>
        </w:rPr>
        <w:t xml:space="preserve">Старовойтова, Т.Е. </w:t>
      </w:r>
      <w:r w:rsidR="001E4A8A" w:rsidRPr="007C32EF">
        <w:rPr>
          <w:noProof/>
          <w:sz w:val="28"/>
          <w:szCs w:val="28"/>
        </w:rPr>
        <w:t xml:space="preserve">О состоянии здоровья студентов МГУ имени А.А. Кулешова по результатам медицинского осмотра </w:t>
      </w:r>
      <w:r w:rsidR="001E4A8A" w:rsidRPr="007C32EF">
        <w:rPr>
          <w:rFonts w:eastAsiaTheme="minorEastAsia"/>
          <w:sz w:val="28"/>
          <w:szCs w:val="28"/>
        </w:rPr>
        <w:t xml:space="preserve">/ Т.Е. Старовойтова, Т.В. Мискевич, О.В. Савицкая // </w:t>
      </w:r>
      <w:r w:rsidR="001E4A8A" w:rsidRPr="007C32EF">
        <w:rPr>
          <w:noProof/>
          <w:sz w:val="28"/>
          <w:szCs w:val="28"/>
        </w:rPr>
        <w:t>Состояние и перспективы технического обеспечения спортивной деятельности</w:t>
      </w:r>
      <w:r w:rsidR="001E4A8A">
        <w:rPr>
          <w:noProof/>
          <w:sz w:val="28"/>
          <w:szCs w:val="28"/>
        </w:rPr>
        <w:t xml:space="preserve"> </w:t>
      </w:r>
      <w:r w:rsidR="001E4A8A" w:rsidRPr="007C32EF">
        <w:rPr>
          <w:noProof/>
          <w:sz w:val="28"/>
          <w:szCs w:val="28"/>
        </w:rPr>
        <w:t>: Сборник материалов IХ Международной научно-технической конференции, Минск, 20 октября 2023 года. – Минск</w:t>
      </w:r>
      <w:r w:rsidR="001E4A8A">
        <w:rPr>
          <w:noProof/>
          <w:sz w:val="28"/>
          <w:szCs w:val="28"/>
        </w:rPr>
        <w:t xml:space="preserve"> </w:t>
      </w:r>
      <w:r w:rsidR="001E4A8A" w:rsidRPr="007C32EF">
        <w:rPr>
          <w:noProof/>
          <w:sz w:val="28"/>
          <w:szCs w:val="28"/>
        </w:rPr>
        <w:t>: Белорусский национальный технический университет, 2023. – С.28–31</w:t>
      </w:r>
      <w:r w:rsidR="001E4A8A">
        <w:rPr>
          <w:noProof/>
          <w:sz w:val="28"/>
          <w:szCs w:val="28"/>
        </w:rPr>
        <w:t xml:space="preserve"> </w:t>
      </w:r>
      <w:r w:rsidR="001E4A8A" w:rsidRPr="007C32EF">
        <w:rPr>
          <w:rFonts w:eastAsiaTheme="minorEastAsia"/>
          <w:color w:val="000000" w:themeColor="text1"/>
          <w:sz w:val="28"/>
          <w:szCs w:val="28"/>
        </w:rPr>
        <w:t>[4</w:t>
      </w:r>
      <w:r w:rsidR="001E4A8A" w:rsidRPr="00C3144E">
        <w:rPr>
          <w:rFonts w:eastAsiaTheme="minorEastAsia"/>
          <w:color w:val="000000" w:themeColor="text1"/>
          <w:sz w:val="28"/>
          <w:szCs w:val="28"/>
        </w:rPr>
        <w:t>]</w:t>
      </w:r>
      <w:r w:rsidR="00C3144E">
        <w:rPr>
          <w:rFonts w:eastAsiaTheme="minorEastAsia"/>
          <w:color w:val="000000" w:themeColor="text1"/>
          <w:sz w:val="28"/>
          <w:szCs w:val="28"/>
        </w:rPr>
        <w:t>.</w:t>
      </w:r>
      <w:r w:rsidR="001E4A8A" w:rsidRPr="00C3144E">
        <w:rPr>
          <w:noProof/>
          <w:sz w:val="28"/>
          <w:szCs w:val="28"/>
        </w:rPr>
        <w:t>(не вошло в отчет за 2023 год)</w:t>
      </w:r>
    </w:p>
    <w:p w:rsidR="001E4A8A" w:rsidRPr="00B939C7" w:rsidRDefault="001E4A8A" w:rsidP="001E4A8A">
      <w:pPr>
        <w:jc w:val="both"/>
        <w:rPr>
          <w:sz w:val="28"/>
          <w:szCs w:val="28"/>
        </w:rPr>
      </w:pPr>
    </w:p>
    <w:p w:rsidR="001E4A8A" w:rsidRPr="007C32EF" w:rsidRDefault="001E4A8A" w:rsidP="001E4A8A">
      <w:pPr>
        <w:spacing w:line="240" w:lineRule="auto"/>
        <w:ind w:firstLine="680"/>
        <w:jc w:val="both"/>
        <w:rPr>
          <w:color w:val="000000" w:themeColor="text1"/>
          <w:sz w:val="28"/>
          <w:szCs w:val="28"/>
        </w:rPr>
      </w:pPr>
      <w:r w:rsidRPr="007C32EF">
        <w:rPr>
          <w:noProof/>
          <w:color w:val="000000" w:themeColor="text1"/>
          <w:sz w:val="28"/>
          <w:szCs w:val="28"/>
        </w:rPr>
        <w:t>5.10.</w:t>
      </w:r>
      <w:r w:rsidRPr="007C32EF">
        <w:rPr>
          <w:color w:val="000000" w:themeColor="text1"/>
          <w:sz w:val="28"/>
          <w:szCs w:val="28"/>
        </w:rPr>
        <w:t xml:space="preserve"> Публикации в зарубежных изданиях, не вошедшие в пункт </w:t>
      </w:r>
      <w:r w:rsidRPr="007C32EF">
        <w:rPr>
          <w:noProof/>
          <w:color w:val="000000" w:themeColor="text1"/>
          <w:sz w:val="28"/>
          <w:szCs w:val="28"/>
        </w:rPr>
        <w:t>5.2.</w:t>
      </w:r>
      <w:r w:rsidRPr="007C32EF">
        <w:rPr>
          <w:color w:val="000000" w:themeColor="text1"/>
          <w:sz w:val="28"/>
          <w:szCs w:val="28"/>
        </w:rPr>
        <w:t>2 (сведения об этих публикациях не дублируются в других пунктах):</w:t>
      </w:r>
    </w:p>
    <w:p w:rsidR="001E4A8A" w:rsidRPr="007C32EF" w:rsidRDefault="001E4A8A" w:rsidP="001E4A8A">
      <w:pPr>
        <w:spacing w:line="240" w:lineRule="auto"/>
        <w:ind w:firstLine="680"/>
        <w:jc w:val="both"/>
        <w:rPr>
          <w:color w:val="000000" w:themeColor="text1"/>
          <w:sz w:val="28"/>
          <w:szCs w:val="28"/>
        </w:rPr>
      </w:pPr>
      <w:r w:rsidRPr="007C32EF">
        <w:rPr>
          <w:color w:val="000000" w:themeColor="text1"/>
          <w:sz w:val="28"/>
          <w:szCs w:val="28"/>
        </w:rPr>
        <w:t>5.10.3. статьи</w:t>
      </w:r>
    </w:p>
    <w:p w:rsidR="001E4A8A" w:rsidRDefault="001E4A8A" w:rsidP="001E4A8A">
      <w:pPr>
        <w:spacing w:line="24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Pr="007C32EF">
        <w:rPr>
          <w:sz w:val="28"/>
          <w:szCs w:val="28"/>
        </w:rPr>
        <w:t>. Ткачева, Е.А. Сравнительный анализ результатов соревнований по академической гребле на эргометре «Concept-II» 2020-2023 гг. / Е.А. Ткачева // Спорт, этика, политика: сборник научных статей Всероссийской с межд</w:t>
      </w:r>
      <w:r w:rsidRPr="007C32EF">
        <w:rPr>
          <w:sz w:val="28"/>
          <w:szCs w:val="28"/>
        </w:rPr>
        <w:t>у</w:t>
      </w:r>
      <w:r w:rsidRPr="007C32EF">
        <w:rPr>
          <w:sz w:val="28"/>
          <w:szCs w:val="28"/>
        </w:rPr>
        <w:t>народным участием научно-практической конференции (45 лет со дня осн</w:t>
      </w:r>
      <w:r w:rsidRPr="007C32EF">
        <w:rPr>
          <w:sz w:val="28"/>
          <w:szCs w:val="28"/>
        </w:rPr>
        <w:t>о</w:t>
      </w:r>
      <w:r w:rsidRPr="007C32EF">
        <w:rPr>
          <w:sz w:val="28"/>
          <w:szCs w:val="28"/>
        </w:rPr>
        <w:t>вания академии) / [под ред. А.В. Сысоева и др.]. – Москва</w:t>
      </w:r>
      <w:r>
        <w:rPr>
          <w:sz w:val="28"/>
          <w:szCs w:val="28"/>
        </w:rPr>
        <w:t xml:space="preserve"> </w:t>
      </w:r>
      <w:r w:rsidRPr="007C32EF">
        <w:rPr>
          <w:sz w:val="28"/>
          <w:szCs w:val="28"/>
        </w:rPr>
        <w:t>: Издательство ООО «РИТМ», 2024. – С. 242</w:t>
      </w:r>
      <w:r>
        <w:rPr>
          <w:sz w:val="28"/>
          <w:szCs w:val="28"/>
        </w:rPr>
        <w:t>–</w:t>
      </w:r>
      <w:r w:rsidRPr="007C32EF">
        <w:rPr>
          <w:sz w:val="28"/>
          <w:szCs w:val="28"/>
        </w:rPr>
        <w:t>245</w:t>
      </w:r>
      <w:r>
        <w:rPr>
          <w:sz w:val="28"/>
          <w:szCs w:val="28"/>
        </w:rPr>
        <w:t xml:space="preserve"> </w:t>
      </w:r>
      <w:r w:rsidRPr="007C32EF">
        <w:rPr>
          <w:rFonts w:eastAsiaTheme="minorEastAsia"/>
          <w:color w:val="000000" w:themeColor="text1"/>
          <w:sz w:val="28"/>
          <w:szCs w:val="28"/>
        </w:rPr>
        <w:t>[</w:t>
      </w:r>
      <w:r>
        <w:rPr>
          <w:rFonts w:eastAsiaTheme="minorEastAsia"/>
          <w:color w:val="000000" w:themeColor="text1"/>
          <w:sz w:val="28"/>
          <w:szCs w:val="28"/>
        </w:rPr>
        <w:t>4</w:t>
      </w:r>
      <w:r w:rsidRPr="007C32EF">
        <w:rPr>
          <w:rFonts w:eastAsiaTheme="minorEastAsia"/>
          <w:color w:val="000000" w:themeColor="text1"/>
          <w:sz w:val="28"/>
          <w:szCs w:val="28"/>
        </w:rPr>
        <w:t>].</w:t>
      </w:r>
    </w:p>
    <w:p w:rsidR="001E4A8A" w:rsidRDefault="001E4A8A" w:rsidP="001E4A8A">
      <w:pPr>
        <w:spacing w:line="24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1E4A8A" w:rsidRDefault="001E4A8A" w:rsidP="001E4A8A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Pr="00261570">
        <w:rPr>
          <w:sz w:val="28"/>
          <w:szCs w:val="28"/>
        </w:rPr>
        <w:t>.</w:t>
      </w:r>
      <w:r>
        <w:rPr>
          <w:sz w:val="28"/>
          <w:szCs w:val="28"/>
        </w:rPr>
        <w:t>4. материалы конференций, т</w:t>
      </w:r>
      <w:r w:rsidRPr="00261570">
        <w:rPr>
          <w:sz w:val="28"/>
          <w:szCs w:val="28"/>
        </w:rPr>
        <w:t>езисы</w:t>
      </w:r>
    </w:p>
    <w:p w:rsidR="001E4A8A" w:rsidRPr="00C3144E" w:rsidRDefault="001E4A8A" w:rsidP="001E4A8A">
      <w:pPr>
        <w:spacing w:line="240" w:lineRule="auto"/>
        <w:ind w:firstLine="709"/>
        <w:jc w:val="both"/>
        <w:rPr>
          <w:noProof/>
          <w:sz w:val="28"/>
          <w:szCs w:val="28"/>
        </w:rPr>
      </w:pPr>
      <w:r w:rsidRPr="007C32EF">
        <w:rPr>
          <w:rFonts w:eastAsiaTheme="minorEastAsia"/>
          <w:color w:val="000000" w:themeColor="text1"/>
          <w:sz w:val="28"/>
          <w:szCs w:val="28"/>
        </w:rPr>
        <w:t xml:space="preserve">1. </w:t>
      </w:r>
      <w:r w:rsidRPr="007C32EF">
        <w:rPr>
          <w:color w:val="000000" w:themeColor="text1"/>
          <w:sz w:val="28"/>
          <w:szCs w:val="28"/>
        </w:rPr>
        <w:t xml:space="preserve">Мискевич, Т.В. </w:t>
      </w:r>
      <w:r w:rsidRPr="007C32EF">
        <w:rPr>
          <w:noProof/>
          <w:color w:val="000000" w:themeColor="text1"/>
          <w:sz w:val="28"/>
          <w:szCs w:val="28"/>
        </w:rPr>
        <w:t>Мониторинг уровня сформированности</w:t>
      </w:r>
      <w:r w:rsidRPr="007C32EF">
        <w:rPr>
          <w:noProof/>
          <w:sz w:val="28"/>
          <w:szCs w:val="28"/>
        </w:rPr>
        <w:t xml:space="preserve"> здоровьесберегающей компетентности студентов педагогических специальностей</w:t>
      </w:r>
      <w:r w:rsidRPr="007C32EF">
        <w:rPr>
          <w:sz w:val="28"/>
          <w:szCs w:val="28"/>
        </w:rPr>
        <w:t xml:space="preserve"> / Т.В. Мискевич, Т.Е. Старовойтова, О.В. Савицкая //</w:t>
      </w:r>
      <w:r w:rsidRPr="007C32EF">
        <w:rPr>
          <w:noProof/>
          <w:sz w:val="28"/>
          <w:szCs w:val="28"/>
        </w:rPr>
        <w:t xml:space="preserve"> Организационно-содержательное обеспечение физического воспитания студентов вуза: проблемы, поиски, решения : Сборник материалов ХVII Всеросийской научно-практической конференции с международным участием, Нижний Новгород, 12 декабря 2023 года. – Нижний Новгород: Нижегородский государственный технический университет имени Р.Е. Алексеева, 2023. – С. 71–75</w:t>
      </w:r>
      <w:r>
        <w:rPr>
          <w:noProof/>
          <w:sz w:val="28"/>
          <w:szCs w:val="28"/>
        </w:rPr>
        <w:t xml:space="preserve"> </w:t>
      </w:r>
      <w:r w:rsidRPr="007C32EF">
        <w:rPr>
          <w:rFonts w:eastAsiaTheme="minorEastAsia"/>
          <w:color w:val="000000" w:themeColor="text1"/>
          <w:sz w:val="28"/>
          <w:szCs w:val="28"/>
        </w:rPr>
        <w:t>[</w:t>
      </w:r>
      <w:r>
        <w:rPr>
          <w:rFonts w:eastAsiaTheme="minorEastAsia"/>
          <w:color w:val="000000" w:themeColor="text1"/>
          <w:sz w:val="28"/>
          <w:szCs w:val="28"/>
        </w:rPr>
        <w:t>5</w:t>
      </w:r>
      <w:r w:rsidRPr="007C32EF">
        <w:rPr>
          <w:rFonts w:eastAsiaTheme="minorEastAsia"/>
          <w:color w:val="000000" w:themeColor="text1"/>
          <w:sz w:val="28"/>
          <w:szCs w:val="28"/>
        </w:rPr>
        <w:t>]</w:t>
      </w:r>
      <w:r>
        <w:rPr>
          <w:noProof/>
          <w:sz w:val="28"/>
          <w:szCs w:val="28"/>
        </w:rPr>
        <w:t xml:space="preserve"> </w:t>
      </w:r>
      <w:r w:rsidRPr="00C3144E">
        <w:rPr>
          <w:noProof/>
          <w:sz w:val="28"/>
          <w:szCs w:val="28"/>
        </w:rPr>
        <w:t>(не вошло в отчет за 2023 год)</w:t>
      </w:r>
    </w:p>
    <w:p w:rsidR="001E4A8A" w:rsidRDefault="001E4A8A" w:rsidP="001E4A8A">
      <w:pPr>
        <w:widowControl/>
        <w:spacing w:line="24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C32EF">
        <w:rPr>
          <w:rFonts w:eastAsiaTheme="minorEastAsia"/>
          <w:sz w:val="28"/>
          <w:szCs w:val="28"/>
        </w:rPr>
        <w:t>2. Ткачева, Е.А. Тестирование физической подготовленности гребцов-академистов на этапе углубленной специализации / Е.А. Ткачева // Актуал</w:t>
      </w:r>
      <w:r w:rsidRPr="007C32EF">
        <w:rPr>
          <w:rFonts w:eastAsiaTheme="minorEastAsia"/>
          <w:sz w:val="28"/>
          <w:szCs w:val="28"/>
        </w:rPr>
        <w:t>ь</w:t>
      </w:r>
      <w:r w:rsidRPr="007C32EF">
        <w:rPr>
          <w:rFonts w:eastAsiaTheme="minorEastAsia"/>
          <w:sz w:val="28"/>
          <w:szCs w:val="28"/>
        </w:rPr>
        <w:t>ные проблемы физической культуры и спорта в современных социально-</w:t>
      </w:r>
      <w:r w:rsidRPr="007C32EF">
        <w:rPr>
          <w:rFonts w:eastAsiaTheme="minorEastAsia"/>
          <w:sz w:val="28"/>
          <w:szCs w:val="28"/>
        </w:rPr>
        <w:lastRenderedPageBreak/>
        <w:t>экономических условиях: материалы Междунар. науч.-практ. конф., 25 янв</w:t>
      </w:r>
      <w:r w:rsidRPr="007C32EF">
        <w:rPr>
          <w:rFonts w:eastAsiaTheme="minorEastAsia"/>
          <w:sz w:val="28"/>
          <w:szCs w:val="28"/>
        </w:rPr>
        <w:t>а</w:t>
      </w:r>
      <w:r w:rsidRPr="007C32EF">
        <w:rPr>
          <w:rFonts w:eastAsiaTheme="minorEastAsia"/>
          <w:sz w:val="28"/>
          <w:szCs w:val="28"/>
        </w:rPr>
        <w:t>ря 2024 г. – ФГБОУ ВО Чувашский ГАУ, Чебоксары, 2024. – С. 1267</w:t>
      </w:r>
      <w:r>
        <w:rPr>
          <w:rFonts w:eastAsiaTheme="minorEastAsia"/>
          <w:sz w:val="28"/>
          <w:szCs w:val="28"/>
        </w:rPr>
        <w:t>–</w:t>
      </w:r>
      <w:r w:rsidRPr="007C32EF">
        <w:rPr>
          <w:rFonts w:eastAsiaTheme="minorEastAsia"/>
          <w:sz w:val="28"/>
          <w:szCs w:val="28"/>
        </w:rPr>
        <w:t>1272</w:t>
      </w:r>
      <w:r>
        <w:rPr>
          <w:rFonts w:eastAsiaTheme="minorEastAsia"/>
          <w:sz w:val="28"/>
          <w:szCs w:val="28"/>
        </w:rPr>
        <w:t xml:space="preserve"> </w:t>
      </w:r>
      <w:r w:rsidRPr="007C32EF">
        <w:rPr>
          <w:rFonts w:eastAsiaTheme="minorEastAsia"/>
          <w:color w:val="000000" w:themeColor="text1"/>
          <w:sz w:val="28"/>
          <w:szCs w:val="28"/>
        </w:rPr>
        <w:t>[</w:t>
      </w:r>
      <w:r>
        <w:rPr>
          <w:rFonts w:eastAsiaTheme="minorEastAsia"/>
          <w:color w:val="000000" w:themeColor="text1"/>
          <w:sz w:val="28"/>
          <w:szCs w:val="28"/>
        </w:rPr>
        <w:t>6</w:t>
      </w:r>
      <w:r w:rsidRPr="007C32EF">
        <w:rPr>
          <w:rFonts w:eastAsiaTheme="minorEastAsia"/>
          <w:color w:val="000000" w:themeColor="text1"/>
          <w:sz w:val="28"/>
          <w:szCs w:val="28"/>
        </w:rPr>
        <w:t>].</w:t>
      </w:r>
    </w:p>
    <w:p w:rsidR="0078172F" w:rsidRDefault="00B673B6" w:rsidP="00B673B6">
      <w:pPr>
        <w:widowControl/>
        <w:spacing w:line="24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sz w:val="28"/>
          <w:szCs w:val="28"/>
        </w:rPr>
        <w:t>3. Мискевич, Т.В.</w:t>
      </w:r>
      <w:r w:rsidRPr="007C32E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Аспекты применения информационно-коммуникативных технологий в высшей школе</w:t>
      </w:r>
      <w:r w:rsidRPr="007C32EF">
        <w:rPr>
          <w:rFonts w:eastAsiaTheme="minorEastAsia"/>
          <w:sz w:val="28"/>
          <w:szCs w:val="28"/>
        </w:rPr>
        <w:t xml:space="preserve"> / </w:t>
      </w:r>
      <w:r>
        <w:rPr>
          <w:rFonts w:eastAsiaTheme="minorEastAsia"/>
          <w:sz w:val="28"/>
          <w:szCs w:val="28"/>
        </w:rPr>
        <w:t>Т.В. Мискевич, О.В. Сави</w:t>
      </w:r>
      <w:r>
        <w:rPr>
          <w:rFonts w:eastAsiaTheme="minorEastAsia"/>
          <w:sz w:val="28"/>
          <w:szCs w:val="28"/>
        </w:rPr>
        <w:t>ц</w:t>
      </w:r>
      <w:r>
        <w:rPr>
          <w:rFonts w:eastAsiaTheme="minorEastAsia"/>
          <w:sz w:val="28"/>
          <w:szCs w:val="28"/>
        </w:rPr>
        <w:t>кая</w:t>
      </w:r>
      <w:r w:rsidRPr="007C32EF">
        <w:rPr>
          <w:rFonts w:eastAsiaTheme="minorEastAsia"/>
          <w:sz w:val="28"/>
          <w:szCs w:val="28"/>
        </w:rPr>
        <w:t xml:space="preserve"> // Актуальные проблемы физической культуры и спорта в современных социально-экономических условиях: материалы Междунар. науч.-практ. конф., </w:t>
      </w:r>
      <w:r w:rsidR="0078172F">
        <w:rPr>
          <w:rFonts w:eastAsiaTheme="minorEastAsia"/>
          <w:sz w:val="28"/>
          <w:szCs w:val="28"/>
        </w:rPr>
        <w:t>31 октября – 01 ноября 2024</w:t>
      </w:r>
      <w:r w:rsidR="00910971">
        <w:rPr>
          <w:rFonts w:eastAsiaTheme="minorEastAsia"/>
          <w:sz w:val="28"/>
          <w:szCs w:val="28"/>
        </w:rPr>
        <w:t xml:space="preserve"> </w:t>
      </w:r>
      <w:r w:rsidR="0078172F">
        <w:rPr>
          <w:rFonts w:eastAsiaTheme="minorEastAsia"/>
          <w:sz w:val="28"/>
          <w:szCs w:val="28"/>
        </w:rPr>
        <w:t xml:space="preserve">г. </w:t>
      </w:r>
      <w:r w:rsidRPr="007C32EF">
        <w:rPr>
          <w:rFonts w:eastAsiaTheme="minorEastAsia"/>
          <w:sz w:val="28"/>
          <w:szCs w:val="28"/>
        </w:rPr>
        <w:t xml:space="preserve">– </w:t>
      </w:r>
      <w:r w:rsidR="00910971" w:rsidRPr="007C32EF">
        <w:rPr>
          <w:rFonts w:eastAsiaTheme="minorEastAsia"/>
          <w:sz w:val="28"/>
          <w:szCs w:val="28"/>
        </w:rPr>
        <w:t xml:space="preserve">Чебоксары </w:t>
      </w:r>
      <w:r w:rsidR="00910971">
        <w:rPr>
          <w:rFonts w:eastAsiaTheme="minorEastAsia"/>
          <w:sz w:val="28"/>
          <w:szCs w:val="28"/>
        </w:rPr>
        <w:t xml:space="preserve">: </w:t>
      </w:r>
      <w:r w:rsidRPr="007C32EF">
        <w:rPr>
          <w:rFonts w:eastAsiaTheme="minorEastAsia"/>
          <w:sz w:val="28"/>
          <w:szCs w:val="28"/>
        </w:rPr>
        <w:t xml:space="preserve">ФГБОУ ВО Чувашский ГАУ, 2024. – С. </w:t>
      </w:r>
      <w:r w:rsidR="0078172F">
        <w:rPr>
          <w:rFonts w:eastAsiaTheme="minorEastAsia"/>
          <w:sz w:val="28"/>
          <w:szCs w:val="28"/>
        </w:rPr>
        <w:t>666</w:t>
      </w:r>
      <w:r>
        <w:rPr>
          <w:rFonts w:eastAsiaTheme="minorEastAsia"/>
          <w:sz w:val="28"/>
          <w:szCs w:val="28"/>
        </w:rPr>
        <w:t>–</w:t>
      </w:r>
      <w:r w:rsidR="0078172F">
        <w:rPr>
          <w:rFonts w:eastAsiaTheme="minorEastAsia"/>
          <w:sz w:val="28"/>
          <w:szCs w:val="28"/>
        </w:rPr>
        <w:t>669</w:t>
      </w:r>
      <w:r>
        <w:rPr>
          <w:rFonts w:eastAsiaTheme="minorEastAsia"/>
          <w:sz w:val="28"/>
          <w:szCs w:val="28"/>
        </w:rPr>
        <w:t xml:space="preserve"> </w:t>
      </w:r>
      <w:r w:rsidR="0078172F" w:rsidRPr="007C32EF">
        <w:rPr>
          <w:rFonts w:eastAsiaTheme="minorEastAsia"/>
          <w:color w:val="000000" w:themeColor="text1"/>
          <w:sz w:val="28"/>
          <w:szCs w:val="28"/>
        </w:rPr>
        <w:t>[</w:t>
      </w:r>
      <w:r w:rsidR="00910971">
        <w:rPr>
          <w:rFonts w:eastAsiaTheme="minorEastAsia"/>
          <w:color w:val="000000" w:themeColor="text1"/>
          <w:sz w:val="28"/>
          <w:szCs w:val="28"/>
        </w:rPr>
        <w:t>4</w:t>
      </w:r>
      <w:r w:rsidR="0078172F" w:rsidRPr="007C32EF">
        <w:rPr>
          <w:rFonts w:eastAsiaTheme="minorEastAsia"/>
          <w:color w:val="000000" w:themeColor="text1"/>
          <w:sz w:val="28"/>
          <w:szCs w:val="28"/>
        </w:rPr>
        <w:t>].</w:t>
      </w:r>
    </w:p>
    <w:p w:rsidR="00184EE5" w:rsidRDefault="00184EE5" w:rsidP="00B673B6">
      <w:pPr>
        <w:widowControl/>
        <w:spacing w:line="24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184EE5" w:rsidRDefault="00184EE5" w:rsidP="00B673B6">
      <w:pPr>
        <w:widowControl/>
        <w:spacing w:line="240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261570">
        <w:rPr>
          <w:noProof/>
          <w:sz w:val="28"/>
          <w:szCs w:val="28"/>
        </w:rPr>
        <w:t>5.1</w:t>
      </w:r>
      <w:r>
        <w:rPr>
          <w:noProof/>
          <w:sz w:val="28"/>
          <w:szCs w:val="28"/>
        </w:rPr>
        <w:t>2</w:t>
      </w:r>
      <w:r w:rsidRPr="00261570">
        <w:rPr>
          <w:noProof/>
          <w:sz w:val="28"/>
          <w:szCs w:val="28"/>
        </w:rPr>
        <w:t xml:space="preserve">. </w:t>
      </w:r>
      <w:r w:rsidRPr="00261570">
        <w:rPr>
          <w:sz w:val="28"/>
          <w:szCs w:val="28"/>
        </w:rPr>
        <w:t>Публикации студентов без соавторства с преподавателями (свед</w:t>
      </w:r>
      <w:r w:rsidRPr="00261570">
        <w:rPr>
          <w:sz w:val="28"/>
          <w:szCs w:val="28"/>
        </w:rPr>
        <w:t>е</w:t>
      </w:r>
      <w:r w:rsidRPr="00261570">
        <w:rPr>
          <w:sz w:val="28"/>
          <w:szCs w:val="28"/>
        </w:rPr>
        <w:t>ния об этих публикациях не дублируются в других пунктах)</w:t>
      </w:r>
    </w:p>
    <w:p w:rsidR="00184EE5" w:rsidRPr="00202E78" w:rsidRDefault="00184EE5" w:rsidP="00184EE5">
      <w:pPr>
        <w:spacing w:line="240" w:lineRule="auto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202E78">
        <w:rPr>
          <w:rFonts w:eastAsiaTheme="minorEastAsia"/>
          <w:color w:val="000000" w:themeColor="text1"/>
          <w:sz w:val="28"/>
          <w:szCs w:val="28"/>
        </w:rPr>
        <w:t xml:space="preserve">1. </w:t>
      </w:r>
      <w:r>
        <w:rPr>
          <w:rFonts w:eastAsiaTheme="minorEastAsia"/>
          <w:color w:val="000000" w:themeColor="text1"/>
          <w:sz w:val="28"/>
          <w:szCs w:val="28"/>
        </w:rPr>
        <w:t>Костюкевич, Д.Д.</w:t>
      </w:r>
      <w:r w:rsidRPr="00202E78">
        <w:rPr>
          <w:rFonts w:eastAsiaTheme="minorEastAsia"/>
          <w:color w:val="000000" w:themeColor="text1"/>
          <w:sz w:val="28"/>
          <w:szCs w:val="28"/>
        </w:rPr>
        <w:t xml:space="preserve"> Подготовка спортсменов </w:t>
      </w:r>
      <w:r>
        <w:rPr>
          <w:rFonts w:eastAsiaTheme="minorEastAsia"/>
          <w:color w:val="000000" w:themeColor="text1"/>
          <w:sz w:val="28"/>
          <w:szCs w:val="28"/>
        </w:rPr>
        <w:t xml:space="preserve">в </w:t>
      </w:r>
      <w:r w:rsidRPr="00202E78">
        <w:rPr>
          <w:rFonts w:eastAsiaTheme="minorEastAsia"/>
          <w:color w:val="000000" w:themeColor="text1"/>
          <w:sz w:val="28"/>
          <w:szCs w:val="28"/>
        </w:rPr>
        <w:t>уч</w:t>
      </w:r>
      <w:r>
        <w:rPr>
          <w:rFonts w:eastAsiaTheme="minorEastAsia"/>
          <w:color w:val="000000" w:themeColor="text1"/>
          <w:sz w:val="28"/>
          <w:szCs w:val="28"/>
        </w:rPr>
        <w:t>ебно-тренировочных группах по ушу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/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Pr="00202E78">
        <w:rPr>
          <w:rFonts w:eastAsiaTheme="minorEastAsia"/>
          <w:color w:val="000000" w:themeColor="text1"/>
          <w:sz w:val="28"/>
          <w:szCs w:val="28"/>
        </w:rPr>
        <w:t>Д.</w:t>
      </w:r>
      <w:r>
        <w:rPr>
          <w:rFonts w:eastAsiaTheme="minorEastAsia"/>
          <w:color w:val="000000" w:themeColor="text1"/>
          <w:sz w:val="28"/>
          <w:szCs w:val="28"/>
        </w:rPr>
        <w:t>Д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. </w:t>
      </w:r>
      <w:r w:rsidRPr="00202E78">
        <w:rPr>
          <w:rFonts w:eastAsiaTheme="minorEastAsia"/>
          <w:color w:val="000000" w:themeColor="text1"/>
          <w:sz w:val="28"/>
          <w:szCs w:val="28"/>
        </w:rPr>
        <w:t>Костюкевич</w:t>
      </w: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202E78">
        <w:rPr>
          <w:rFonts w:eastAsia="Calibri"/>
          <w:color w:val="000000" w:themeColor="text1"/>
          <w:sz w:val="28"/>
          <w:szCs w:val="28"/>
        </w:rPr>
        <w:t>// Молодая наука</w:t>
      </w:r>
      <w:r>
        <w:rPr>
          <w:rFonts w:eastAsia="Calibri"/>
          <w:color w:val="000000" w:themeColor="text1"/>
          <w:sz w:val="28"/>
          <w:szCs w:val="28"/>
        </w:rPr>
        <w:t xml:space="preserve"> –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2024</w:t>
      </w:r>
      <w:r>
        <w:rPr>
          <w:rFonts w:eastAsia="Calibri"/>
          <w:color w:val="000000" w:themeColor="text1"/>
          <w:sz w:val="28"/>
          <w:szCs w:val="28"/>
        </w:rPr>
        <w:t>.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Международная научно-практическая конференция студентов и аспирантов</w:t>
      </w:r>
      <w:r>
        <w:rPr>
          <w:rFonts w:eastAsia="Calibri"/>
          <w:color w:val="000000" w:themeColor="text1"/>
          <w:sz w:val="28"/>
          <w:szCs w:val="28"/>
        </w:rPr>
        <w:t>: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материалы ко</w:t>
      </w:r>
      <w:r w:rsidRPr="00202E78">
        <w:rPr>
          <w:rFonts w:eastAsia="Calibri"/>
          <w:color w:val="000000" w:themeColor="text1"/>
          <w:sz w:val="28"/>
          <w:szCs w:val="28"/>
        </w:rPr>
        <w:t>н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ференции / под ред. О.А. Лавшук, Н.В. Маковской. – Могилев: МГУ имени А.А. Кулешова, 2024. – </w:t>
      </w:r>
      <w:r>
        <w:rPr>
          <w:rFonts w:eastAsia="Calibri"/>
          <w:color w:val="000000" w:themeColor="text1"/>
          <w:sz w:val="28"/>
          <w:szCs w:val="28"/>
        </w:rPr>
        <w:t>С</w:t>
      </w:r>
      <w:r w:rsidRPr="00202E78">
        <w:rPr>
          <w:rFonts w:eastAsia="Calibri"/>
          <w:color w:val="000000" w:themeColor="text1"/>
          <w:sz w:val="28"/>
          <w:szCs w:val="28"/>
        </w:rPr>
        <w:t>. 230</w:t>
      </w:r>
      <w:r>
        <w:rPr>
          <w:rFonts w:eastAsia="Calibri"/>
          <w:color w:val="000000" w:themeColor="text1"/>
          <w:sz w:val="28"/>
          <w:szCs w:val="28"/>
        </w:rPr>
        <w:t xml:space="preserve">–231 </w:t>
      </w:r>
      <w:r w:rsidRPr="007C32EF">
        <w:rPr>
          <w:rFonts w:eastAsiaTheme="minorEastAsia"/>
          <w:color w:val="000000" w:themeColor="text1"/>
          <w:sz w:val="28"/>
          <w:szCs w:val="28"/>
        </w:rPr>
        <w:t>[</w:t>
      </w:r>
      <w:r>
        <w:rPr>
          <w:rFonts w:eastAsiaTheme="minorEastAsia"/>
          <w:color w:val="000000" w:themeColor="text1"/>
          <w:sz w:val="28"/>
          <w:szCs w:val="28"/>
        </w:rPr>
        <w:t>1</w:t>
      </w:r>
      <w:r w:rsidRPr="007C32EF">
        <w:rPr>
          <w:rFonts w:eastAsiaTheme="minorEastAsia"/>
          <w:color w:val="000000" w:themeColor="text1"/>
          <w:sz w:val="28"/>
          <w:szCs w:val="28"/>
        </w:rPr>
        <w:t>].</w:t>
      </w:r>
    </w:p>
    <w:p w:rsidR="00184EE5" w:rsidRDefault="00184EE5" w:rsidP="00184EE5">
      <w:pPr>
        <w:tabs>
          <w:tab w:val="left" w:pos="851"/>
        </w:tabs>
        <w:spacing w:line="240" w:lineRule="auto"/>
        <w:ind w:firstLine="850"/>
        <w:jc w:val="both"/>
        <w:rPr>
          <w:rFonts w:eastAsia="Calibri"/>
          <w:color w:val="000000" w:themeColor="text1"/>
          <w:sz w:val="28"/>
          <w:szCs w:val="28"/>
        </w:rPr>
      </w:pPr>
      <w:r w:rsidRPr="00202E78">
        <w:rPr>
          <w:rFonts w:eastAsiaTheme="minorEastAsia"/>
          <w:color w:val="000000" w:themeColor="text1"/>
          <w:sz w:val="28"/>
          <w:szCs w:val="28"/>
        </w:rPr>
        <w:tab/>
        <w:t>2. Шарипова</w:t>
      </w:r>
      <w:r>
        <w:rPr>
          <w:rFonts w:eastAsiaTheme="minorEastAsia"/>
          <w:color w:val="000000" w:themeColor="text1"/>
          <w:sz w:val="28"/>
          <w:szCs w:val="28"/>
        </w:rPr>
        <w:t>,</w:t>
      </w:r>
      <w:r w:rsidRPr="00202E78">
        <w:rPr>
          <w:rFonts w:eastAsiaTheme="minorEastAsia"/>
          <w:color w:val="000000" w:themeColor="text1"/>
          <w:sz w:val="28"/>
          <w:szCs w:val="28"/>
        </w:rPr>
        <w:t xml:space="preserve"> М.Н. Религиозно-философские воззрен</w:t>
      </w:r>
      <w:r>
        <w:rPr>
          <w:rFonts w:eastAsiaTheme="minorEastAsia"/>
          <w:color w:val="000000" w:themeColor="text1"/>
          <w:sz w:val="28"/>
          <w:szCs w:val="28"/>
        </w:rPr>
        <w:t xml:space="preserve">ия и их влияние на практику ушу </w:t>
      </w:r>
      <w:r w:rsidRPr="00202E78">
        <w:rPr>
          <w:rFonts w:eastAsia="Calibri"/>
          <w:color w:val="000000" w:themeColor="text1"/>
          <w:sz w:val="28"/>
          <w:szCs w:val="28"/>
        </w:rPr>
        <w:t>/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Pr="00202E78">
        <w:rPr>
          <w:rFonts w:eastAsiaTheme="minorEastAsia"/>
          <w:color w:val="000000" w:themeColor="text1"/>
          <w:sz w:val="28"/>
          <w:szCs w:val="28"/>
        </w:rPr>
        <w:t>М.Н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. </w:t>
      </w:r>
      <w:r w:rsidRPr="00202E78">
        <w:rPr>
          <w:rFonts w:eastAsiaTheme="minorEastAsia"/>
          <w:color w:val="000000" w:themeColor="text1"/>
          <w:sz w:val="28"/>
          <w:szCs w:val="28"/>
        </w:rPr>
        <w:t>Шарипова</w:t>
      </w: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202E78">
        <w:rPr>
          <w:rFonts w:eastAsia="Calibri"/>
          <w:color w:val="000000" w:themeColor="text1"/>
          <w:sz w:val="28"/>
          <w:szCs w:val="28"/>
        </w:rPr>
        <w:t>// Молодая наука</w:t>
      </w:r>
      <w:r>
        <w:rPr>
          <w:rFonts w:eastAsia="Calibri"/>
          <w:color w:val="000000" w:themeColor="text1"/>
          <w:sz w:val="28"/>
          <w:szCs w:val="28"/>
        </w:rPr>
        <w:t xml:space="preserve"> –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2024</w:t>
      </w:r>
      <w:r>
        <w:rPr>
          <w:rFonts w:eastAsia="Calibri"/>
          <w:color w:val="000000" w:themeColor="text1"/>
          <w:sz w:val="28"/>
          <w:szCs w:val="28"/>
        </w:rPr>
        <w:t>.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Международная научно-практическая конференция студентов и аспирантов</w:t>
      </w:r>
      <w:r>
        <w:rPr>
          <w:rFonts w:eastAsia="Calibri"/>
          <w:color w:val="000000" w:themeColor="text1"/>
          <w:sz w:val="28"/>
          <w:szCs w:val="28"/>
        </w:rPr>
        <w:t>: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материалы ко</w:t>
      </w:r>
      <w:r w:rsidRPr="00202E78">
        <w:rPr>
          <w:rFonts w:eastAsia="Calibri"/>
          <w:color w:val="000000" w:themeColor="text1"/>
          <w:sz w:val="28"/>
          <w:szCs w:val="28"/>
        </w:rPr>
        <w:t>н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ференции / под ред. О.А. Лавшук, Н.В. Маковской. – Могилев: МГУ имени А.А. Кулешова, 2024. – </w:t>
      </w:r>
      <w:r w:rsidR="00061D5B">
        <w:rPr>
          <w:rFonts w:eastAsia="Calibri"/>
          <w:color w:val="000000" w:themeColor="text1"/>
          <w:sz w:val="28"/>
          <w:szCs w:val="28"/>
        </w:rPr>
        <w:t>С</w:t>
      </w:r>
      <w:r w:rsidRPr="00202E78">
        <w:rPr>
          <w:rFonts w:eastAsia="Calibri"/>
          <w:color w:val="000000" w:themeColor="text1"/>
          <w:sz w:val="28"/>
          <w:szCs w:val="28"/>
        </w:rPr>
        <w:t>. 245</w:t>
      </w:r>
      <w:r w:rsidR="00061D5B">
        <w:rPr>
          <w:rFonts w:eastAsia="Calibri"/>
          <w:color w:val="000000" w:themeColor="text1"/>
          <w:sz w:val="28"/>
          <w:szCs w:val="28"/>
        </w:rPr>
        <w:t>–246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Pr="007C32EF">
        <w:rPr>
          <w:rFonts w:eastAsiaTheme="minorEastAsia"/>
          <w:color w:val="000000" w:themeColor="text1"/>
          <w:sz w:val="28"/>
          <w:szCs w:val="28"/>
        </w:rPr>
        <w:t>[</w:t>
      </w:r>
      <w:r w:rsidR="00061D5B">
        <w:rPr>
          <w:rFonts w:eastAsiaTheme="minorEastAsia"/>
          <w:color w:val="000000" w:themeColor="text1"/>
          <w:sz w:val="28"/>
          <w:szCs w:val="28"/>
        </w:rPr>
        <w:t>1</w:t>
      </w:r>
      <w:r w:rsidRPr="007C32EF">
        <w:rPr>
          <w:rFonts w:eastAsiaTheme="minorEastAsia"/>
          <w:color w:val="000000" w:themeColor="text1"/>
          <w:sz w:val="28"/>
          <w:szCs w:val="28"/>
        </w:rPr>
        <w:t>].</w:t>
      </w:r>
    </w:p>
    <w:p w:rsidR="00184EE5" w:rsidRDefault="00184EE5" w:rsidP="00184EE5">
      <w:pPr>
        <w:tabs>
          <w:tab w:val="left" w:pos="851"/>
        </w:tabs>
        <w:spacing w:line="240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3. </w:t>
      </w:r>
      <w:r w:rsidRPr="00706603">
        <w:rPr>
          <w:rFonts w:eastAsia="Calibri"/>
          <w:sz w:val="28"/>
          <w:szCs w:val="28"/>
        </w:rPr>
        <w:t xml:space="preserve">Шетикова, К. Н. </w:t>
      </w:r>
      <w:r w:rsidRPr="00706603">
        <w:rPr>
          <w:rFonts w:eastAsiaTheme="minorEastAsia"/>
          <w:sz w:val="28"/>
          <w:szCs w:val="28"/>
        </w:rPr>
        <w:t>Особенности использования толкания ядра спос</w:t>
      </w:r>
      <w:r w:rsidRPr="00706603">
        <w:rPr>
          <w:rFonts w:eastAsiaTheme="minorEastAsia"/>
          <w:sz w:val="28"/>
          <w:szCs w:val="28"/>
        </w:rPr>
        <w:t>о</w:t>
      </w:r>
      <w:r w:rsidRPr="00706603">
        <w:rPr>
          <w:rFonts w:eastAsiaTheme="minorEastAsia"/>
          <w:sz w:val="28"/>
          <w:szCs w:val="28"/>
        </w:rPr>
        <w:t>бом «круговой мах» в соревновательной деятельности</w:t>
      </w:r>
      <w:r w:rsidR="000811DC">
        <w:rPr>
          <w:rFonts w:eastAsia="Calibri"/>
          <w:sz w:val="28"/>
          <w:szCs w:val="28"/>
        </w:rPr>
        <w:t xml:space="preserve"> / К.</w:t>
      </w:r>
      <w:r w:rsidRPr="00706603">
        <w:rPr>
          <w:rFonts w:eastAsia="Calibri"/>
          <w:sz w:val="28"/>
          <w:szCs w:val="28"/>
        </w:rPr>
        <w:t>Н. Шетикова /</w:t>
      </w:r>
      <w:r>
        <w:rPr>
          <w:rFonts w:eastAsia="Calibri"/>
          <w:sz w:val="28"/>
          <w:szCs w:val="28"/>
        </w:rPr>
        <w:t xml:space="preserve">/ </w:t>
      </w:r>
      <w:r w:rsidRPr="00202E78">
        <w:rPr>
          <w:rFonts w:eastAsia="Calibri"/>
          <w:color w:val="000000" w:themeColor="text1"/>
          <w:sz w:val="28"/>
          <w:szCs w:val="28"/>
        </w:rPr>
        <w:t>Молодая наука</w:t>
      </w:r>
      <w:r>
        <w:rPr>
          <w:rFonts w:eastAsia="Calibri"/>
          <w:color w:val="000000" w:themeColor="text1"/>
          <w:sz w:val="28"/>
          <w:szCs w:val="28"/>
        </w:rPr>
        <w:t xml:space="preserve"> –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2024</w:t>
      </w:r>
      <w:r>
        <w:rPr>
          <w:rFonts w:eastAsia="Calibri"/>
          <w:color w:val="000000" w:themeColor="text1"/>
          <w:sz w:val="28"/>
          <w:szCs w:val="28"/>
        </w:rPr>
        <w:t>.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Международная научно-практическая конференция студентов и аспирантов</w:t>
      </w:r>
      <w:r>
        <w:rPr>
          <w:rFonts w:eastAsia="Calibri"/>
          <w:color w:val="000000" w:themeColor="text1"/>
          <w:sz w:val="28"/>
          <w:szCs w:val="28"/>
        </w:rPr>
        <w:t>: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материалы конференции / под ред. О.А. Лавшук, Н.В. Маковской. – Могилев: МГУ имени А.А. Кулешова, 2024. – </w:t>
      </w:r>
      <w:r w:rsidR="000811DC">
        <w:rPr>
          <w:rFonts w:eastAsia="Calibri"/>
          <w:color w:val="000000" w:themeColor="text1"/>
          <w:sz w:val="28"/>
          <w:szCs w:val="28"/>
        </w:rPr>
        <w:t>С</w:t>
      </w:r>
      <w:r w:rsidRPr="00706603">
        <w:rPr>
          <w:rFonts w:eastAsia="Calibri"/>
          <w:sz w:val="28"/>
          <w:szCs w:val="28"/>
        </w:rPr>
        <w:t>. 247</w:t>
      </w:r>
      <w:r w:rsidR="000811DC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248 </w:t>
      </w:r>
      <w:r w:rsidRPr="007C32EF">
        <w:rPr>
          <w:rFonts w:eastAsiaTheme="minorEastAsia"/>
          <w:color w:val="000000" w:themeColor="text1"/>
          <w:sz w:val="28"/>
          <w:szCs w:val="28"/>
        </w:rPr>
        <w:t>[</w:t>
      </w:r>
      <w:r w:rsidR="000811DC">
        <w:rPr>
          <w:rFonts w:eastAsiaTheme="minorEastAsia"/>
          <w:color w:val="000000" w:themeColor="text1"/>
          <w:sz w:val="28"/>
          <w:szCs w:val="28"/>
        </w:rPr>
        <w:t>1</w:t>
      </w:r>
      <w:r w:rsidRPr="007C32EF">
        <w:rPr>
          <w:rFonts w:eastAsiaTheme="minorEastAsia"/>
          <w:color w:val="000000" w:themeColor="text1"/>
          <w:sz w:val="28"/>
          <w:szCs w:val="28"/>
        </w:rPr>
        <w:t>].</w:t>
      </w:r>
      <w:r w:rsidRPr="00706603">
        <w:rPr>
          <w:rFonts w:eastAsia="Calibri"/>
          <w:sz w:val="28"/>
          <w:szCs w:val="28"/>
        </w:rPr>
        <w:t xml:space="preserve"> </w:t>
      </w:r>
    </w:p>
    <w:p w:rsidR="00184EE5" w:rsidRDefault="00184EE5" w:rsidP="00184EE5">
      <w:pPr>
        <w:tabs>
          <w:tab w:val="left" w:pos="0"/>
        </w:tabs>
        <w:spacing w:line="240" w:lineRule="auto"/>
        <w:ind w:firstLine="85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2712D">
        <w:rPr>
          <w:sz w:val="28"/>
          <w:szCs w:val="28"/>
        </w:rPr>
        <w:t>Хомук</w:t>
      </w:r>
      <w:r w:rsidR="00061D5B">
        <w:rPr>
          <w:sz w:val="28"/>
          <w:szCs w:val="28"/>
        </w:rPr>
        <w:t>,</w:t>
      </w:r>
      <w:r w:rsidRPr="0062712D">
        <w:rPr>
          <w:sz w:val="28"/>
          <w:szCs w:val="28"/>
        </w:rPr>
        <w:t xml:space="preserve"> Н.В. Скандинавская ходьба как средство улучшения физ</w:t>
      </w:r>
      <w:r w:rsidRPr="0062712D">
        <w:rPr>
          <w:sz w:val="28"/>
          <w:szCs w:val="28"/>
        </w:rPr>
        <w:t>и</w:t>
      </w:r>
      <w:r w:rsidRPr="0062712D">
        <w:rPr>
          <w:sz w:val="28"/>
          <w:szCs w:val="28"/>
        </w:rPr>
        <w:t>ческого здоровья студентов</w:t>
      </w:r>
      <w:r>
        <w:rPr>
          <w:sz w:val="28"/>
          <w:szCs w:val="28"/>
        </w:rPr>
        <w:t xml:space="preserve"> / Н.В. Хомук // </w:t>
      </w:r>
      <w:r w:rsidRPr="00202E78">
        <w:rPr>
          <w:rFonts w:eastAsia="Calibri"/>
          <w:color w:val="000000" w:themeColor="text1"/>
          <w:sz w:val="28"/>
          <w:szCs w:val="28"/>
        </w:rPr>
        <w:t>Молодая наука</w:t>
      </w:r>
      <w:r>
        <w:rPr>
          <w:rFonts w:eastAsia="Calibri"/>
          <w:color w:val="000000" w:themeColor="text1"/>
          <w:sz w:val="28"/>
          <w:szCs w:val="28"/>
        </w:rPr>
        <w:t xml:space="preserve"> –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2024</w:t>
      </w:r>
      <w:r>
        <w:rPr>
          <w:rFonts w:eastAsia="Calibri"/>
          <w:color w:val="000000" w:themeColor="text1"/>
          <w:sz w:val="28"/>
          <w:szCs w:val="28"/>
        </w:rPr>
        <w:t>.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Междун</w:t>
      </w:r>
      <w:r w:rsidRPr="00202E78">
        <w:rPr>
          <w:rFonts w:eastAsia="Calibri"/>
          <w:color w:val="000000" w:themeColor="text1"/>
          <w:sz w:val="28"/>
          <w:szCs w:val="28"/>
        </w:rPr>
        <w:t>а</w:t>
      </w:r>
      <w:r w:rsidRPr="00202E78">
        <w:rPr>
          <w:rFonts w:eastAsia="Calibri"/>
          <w:color w:val="000000" w:themeColor="text1"/>
          <w:sz w:val="28"/>
          <w:szCs w:val="28"/>
        </w:rPr>
        <w:t>родная научно-практическая конференция студентов и аспирантов</w:t>
      </w:r>
      <w:r>
        <w:rPr>
          <w:rFonts w:eastAsia="Calibri"/>
          <w:color w:val="000000" w:themeColor="text1"/>
          <w:sz w:val="28"/>
          <w:szCs w:val="28"/>
        </w:rPr>
        <w:t>: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матери</w:t>
      </w:r>
      <w:r w:rsidRPr="00202E78">
        <w:rPr>
          <w:rFonts w:eastAsia="Calibri"/>
          <w:color w:val="000000" w:themeColor="text1"/>
          <w:sz w:val="28"/>
          <w:szCs w:val="28"/>
        </w:rPr>
        <w:t>а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лы конференции / под ред. О.А. Лавшук, Н.В. Маковской. – Могилев: МГУ имени А.А. Кулешова, 2024. – </w:t>
      </w:r>
      <w:r w:rsidR="00061D5B">
        <w:rPr>
          <w:rFonts w:eastAsia="Calibri"/>
          <w:color w:val="000000" w:themeColor="text1"/>
          <w:sz w:val="28"/>
          <w:szCs w:val="28"/>
        </w:rPr>
        <w:t>С</w:t>
      </w:r>
      <w:r w:rsidRPr="00706603">
        <w:rPr>
          <w:rFonts w:eastAsia="Calibri"/>
          <w:sz w:val="28"/>
          <w:szCs w:val="28"/>
        </w:rPr>
        <w:t>. 24</w:t>
      </w:r>
      <w:r>
        <w:rPr>
          <w:rFonts w:eastAsia="Calibri"/>
          <w:sz w:val="28"/>
          <w:szCs w:val="28"/>
        </w:rPr>
        <w:t>3</w:t>
      </w:r>
      <w:r w:rsidR="000811DC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>244</w:t>
      </w:r>
      <w:r w:rsidRPr="00706603">
        <w:rPr>
          <w:rFonts w:eastAsia="Calibri"/>
          <w:sz w:val="28"/>
          <w:szCs w:val="28"/>
        </w:rPr>
        <w:t xml:space="preserve"> </w:t>
      </w:r>
      <w:r w:rsidR="00061D5B" w:rsidRPr="007C32EF">
        <w:rPr>
          <w:rFonts w:eastAsiaTheme="minorEastAsia"/>
          <w:color w:val="000000" w:themeColor="text1"/>
          <w:sz w:val="28"/>
          <w:szCs w:val="28"/>
        </w:rPr>
        <w:t>[</w:t>
      </w:r>
      <w:r w:rsidR="00061D5B">
        <w:rPr>
          <w:rFonts w:eastAsiaTheme="minorEastAsia"/>
          <w:color w:val="000000" w:themeColor="text1"/>
          <w:sz w:val="28"/>
          <w:szCs w:val="28"/>
        </w:rPr>
        <w:t>1</w:t>
      </w:r>
      <w:r w:rsidR="00061D5B" w:rsidRPr="007C32EF">
        <w:rPr>
          <w:rFonts w:eastAsiaTheme="minorEastAsia"/>
          <w:color w:val="000000" w:themeColor="text1"/>
          <w:sz w:val="28"/>
          <w:szCs w:val="28"/>
        </w:rPr>
        <w:t>].</w:t>
      </w:r>
    </w:p>
    <w:p w:rsidR="00184EE5" w:rsidRDefault="00184EE5" w:rsidP="00184EE5">
      <w:pPr>
        <w:tabs>
          <w:tab w:val="left" w:pos="851"/>
        </w:tabs>
        <w:spacing w:line="240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Pr="007C32EF">
        <w:rPr>
          <w:sz w:val="28"/>
          <w:szCs w:val="28"/>
        </w:rPr>
        <w:t>Романова</w:t>
      </w:r>
      <w:r w:rsidR="00061D5B">
        <w:rPr>
          <w:sz w:val="28"/>
          <w:szCs w:val="28"/>
        </w:rPr>
        <w:t>,</w:t>
      </w:r>
      <w:r w:rsidRPr="007C32EF">
        <w:rPr>
          <w:sz w:val="28"/>
          <w:szCs w:val="28"/>
        </w:rPr>
        <w:t xml:space="preserve"> Л.А. Подвижные игры как средство адаптации детей к дошкольному учреждению</w:t>
      </w:r>
      <w:r>
        <w:rPr>
          <w:sz w:val="28"/>
          <w:szCs w:val="28"/>
        </w:rPr>
        <w:t xml:space="preserve"> / Л.А. Романова // </w:t>
      </w:r>
      <w:r w:rsidRPr="00202E78">
        <w:rPr>
          <w:rFonts w:eastAsia="Calibri"/>
          <w:color w:val="000000" w:themeColor="text1"/>
          <w:sz w:val="28"/>
          <w:szCs w:val="28"/>
        </w:rPr>
        <w:t>Молодая наука</w:t>
      </w:r>
      <w:r>
        <w:rPr>
          <w:rFonts w:eastAsia="Calibri"/>
          <w:color w:val="000000" w:themeColor="text1"/>
          <w:sz w:val="28"/>
          <w:szCs w:val="28"/>
        </w:rPr>
        <w:t xml:space="preserve"> –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2024</w:t>
      </w:r>
      <w:r>
        <w:rPr>
          <w:rFonts w:eastAsia="Calibri"/>
          <w:color w:val="000000" w:themeColor="text1"/>
          <w:sz w:val="28"/>
          <w:szCs w:val="28"/>
        </w:rPr>
        <w:t>.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Межд</w:t>
      </w:r>
      <w:r w:rsidRPr="00202E78">
        <w:rPr>
          <w:rFonts w:eastAsia="Calibri"/>
          <w:color w:val="000000" w:themeColor="text1"/>
          <w:sz w:val="28"/>
          <w:szCs w:val="28"/>
        </w:rPr>
        <w:t>у</w:t>
      </w:r>
      <w:r w:rsidRPr="00202E78">
        <w:rPr>
          <w:rFonts w:eastAsia="Calibri"/>
          <w:color w:val="000000" w:themeColor="text1"/>
          <w:sz w:val="28"/>
          <w:szCs w:val="28"/>
        </w:rPr>
        <w:t>народная научно-практическая конференция студентов и аспирантов</w:t>
      </w:r>
      <w:r>
        <w:rPr>
          <w:rFonts w:eastAsia="Calibri"/>
          <w:color w:val="000000" w:themeColor="text1"/>
          <w:sz w:val="28"/>
          <w:szCs w:val="28"/>
        </w:rPr>
        <w:t>: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мат</w:t>
      </w:r>
      <w:r w:rsidRPr="00202E78">
        <w:rPr>
          <w:rFonts w:eastAsia="Calibri"/>
          <w:color w:val="000000" w:themeColor="text1"/>
          <w:sz w:val="28"/>
          <w:szCs w:val="28"/>
        </w:rPr>
        <w:t>е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риалы конференции / под ред. О.А. Лавшук, Н.В. Маковской. – Могилев: МГУ имени А.А. Кулешова, 2024. – </w:t>
      </w:r>
      <w:r w:rsidR="00061D5B">
        <w:rPr>
          <w:rFonts w:eastAsia="Calibri"/>
          <w:sz w:val="28"/>
          <w:szCs w:val="28"/>
        </w:rPr>
        <w:t>С</w:t>
      </w:r>
      <w:r w:rsidRPr="00706603">
        <w:rPr>
          <w:rFonts w:eastAsia="Calibri"/>
          <w:sz w:val="28"/>
          <w:szCs w:val="28"/>
        </w:rPr>
        <w:t>. 24</w:t>
      </w:r>
      <w:r>
        <w:rPr>
          <w:rFonts w:eastAsia="Calibri"/>
          <w:sz w:val="28"/>
          <w:szCs w:val="28"/>
        </w:rPr>
        <w:t>1</w:t>
      </w:r>
      <w:r w:rsidRPr="00706603">
        <w:rPr>
          <w:rFonts w:eastAsia="Calibri"/>
          <w:sz w:val="28"/>
          <w:szCs w:val="28"/>
        </w:rPr>
        <w:t xml:space="preserve"> </w:t>
      </w:r>
      <w:r w:rsidRPr="007C32EF">
        <w:rPr>
          <w:rFonts w:eastAsiaTheme="minorEastAsia"/>
          <w:color w:val="000000" w:themeColor="text1"/>
          <w:sz w:val="28"/>
          <w:szCs w:val="28"/>
        </w:rPr>
        <w:t>[</w:t>
      </w:r>
      <w:r w:rsidR="00061D5B">
        <w:rPr>
          <w:rFonts w:eastAsiaTheme="minorEastAsia"/>
          <w:color w:val="000000" w:themeColor="text1"/>
          <w:sz w:val="28"/>
          <w:szCs w:val="28"/>
        </w:rPr>
        <w:t>1</w:t>
      </w:r>
      <w:r w:rsidRPr="007C32EF">
        <w:rPr>
          <w:rFonts w:eastAsiaTheme="minorEastAsia"/>
          <w:color w:val="000000" w:themeColor="text1"/>
          <w:sz w:val="28"/>
          <w:szCs w:val="28"/>
        </w:rPr>
        <w:t>].</w:t>
      </w:r>
    </w:p>
    <w:p w:rsidR="00184EE5" w:rsidRDefault="00184EE5" w:rsidP="00184EE5">
      <w:pPr>
        <w:tabs>
          <w:tab w:val="left" w:pos="851"/>
        </w:tabs>
        <w:spacing w:line="240" w:lineRule="auto"/>
        <w:ind w:firstLine="850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C32EF">
        <w:rPr>
          <w:sz w:val="28"/>
          <w:szCs w:val="28"/>
        </w:rPr>
        <w:t>Пуцейко</w:t>
      </w:r>
      <w:r w:rsidR="00061D5B">
        <w:rPr>
          <w:sz w:val="28"/>
          <w:szCs w:val="28"/>
        </w:rPr>
        <w:t>,</w:t>
      </w:r>
      <w:r w:rsidRPr="007C32EF">
        <w:rPr>
          <w:sz w:val="28"/>
          <w:szCs w:val="28"/>
        </w:rPr>
        <w:t xml:space="preserve"> В.П. Формирование навыков здорового поведения у детей старшего дошкольного возраста</w:t>
      </w:r>
      <w:r>
        <w:rPr>
          <w:sz w:val="28"/>
          <w:szCs w:val="28"/>
        </w:rPr>
        <w:t xml:space="preserve"> / В.П. Пуцейко //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Pr="00202E78">
        <w:rPr>
          <w:rFonts w:eastAsia="Calibri"/>
          <w:color w:val="000000" w:themeColor="text1"/>
          <w:sz w:val="28"/>
          <w:szCs w:val="28"/>
        </w:rPr>
        <w:t>Молодая наука</w:t>
      </w:r>
      <w:r>
        <w:rPr>
          <w:rFonts w:eastAsia="Calibri"/>
          <w:color w:val="000000" w:themeColor="text1"/>
          <w:sz w:val="28"/>
          <w:szCs w:val="28"/>
        </w:rPr>
        <w:t xml:space="preserve"> –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2024</w:t>
      </w:r>
      <w:r>
        <w:rPr>
          <w:rFonts w:eastAsia="Calibri"/>
          <w:color w:val="000000" w:themeColor="text1"/>
          <w:sz w:val="28"/>
          <w:szCs w:val="28"/>
        </w:rPr>
        <w:t>.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Международная научно-практическая конференция студентов и аспирантов</w:t>
      </w:r>
      <w:r>
        <w:rPr>
          <w:rFonts w:eastAsia="Calibri"/>
          <w:color w:val="000000" w:themeColor="text1"/>
          <w:sz w:val="28"/>
          <w:szCs w:val="28"/>
        </w:rPr>
        <w:t>:</w:t>
      </w:r>
      <w:r w:rsidRPr="00202E78">
        <w:rPr>
          <w:rFonts w:eastAsia="Calibri"/>
          <w:color w:val="000000" w:themeColor="text1"/>
          <w:sz w:val="28"/>
          <w:szCs w:val="28"/>
        </w:rPr>
        <w:t xml:space="preserve"> материалы конференции / под ред. О.А. Лавшук, Н.В. Маковской. – Могилев: МГУ имени А.А. Кулешова, 2024. – </w:t>
      </w:r>
      <w:r w:rsidR="00061D5B">
        <w:rPr>
          <w:rFonts w:eastAsia="Calibri"/>
          <w:color w:val="000000" w:themeColor="text1"/>
          <w:sz w:val="28"/>
          <w:szCs w:val="28"/>
        </w:rPr>
        <w:t>С</w:t>
      </w:r>
      <w:r w:rsidRPr="00706603">
        <w:rPr>
          <w:rFonts w:eastAsia="Calibri"/>
          <w:sz w:val="28"/>
          <w:szCs w:val="28"/>
        </w:rPr>
        <w:t>. 2</w:t>
      </w:r>
      <w:r>
        <w:rPr>
          <w:rFonts w:eastAsia="Calibri"/>
          <w:sz w:val="28"/>
          <w:szCs w:val="28"/>
        </w:rPr>
        <w:t>39</w:t>
      </w:r>
      <w:r w:rsidRPr="00706603">
        <w:rPr>
          <w:rFonts w:eastAsia="Calibri"/>
          <w:sz w:val="28"/>
          <w:szCs w:val="28"/>
        </w:rPr>
        <w:t xml:space="preserve"> </w:t>
      </w:r>
      <w:r w:rsidRPr="007C32EF">
        <w:rPr>
          <w:rFonts w:eastAsiaTheme="minorEastAsia"/>
          <w:color w:val="000000" w:themeColor="text1"/>
          <w:sz w:val="28"/>
          <w:szCs w:val="28"/>
        </w:rPr>
        <w:t>[</w:t>
      </w:r>
      <w:r w:rsidR="00061D5B">
        <w:rPr>
          <w:rFonts w:eastAsiaTheme="minorEastAsia"/>
          <w:color w:val="000000" w:themeColor="text1"/>
          <w:sz w:val="28"/>
          <w:szCs w:val="28"/>
        </w:rPr>
        <w:t>1</w:t>
      </w:r>
      <w:r w:rsidRPr="007C32EF">
        <w:rPr>
          <w:rFonts w:eastAsiaTheme="minorEastAsia"/>
          <w:color w:val="000000" w:themeColor="text1"/>
          <w:sz w:val="28"/>
          <w:szCs w:val="28"/>
        </w:rPr>
        <w:t>].</w:t>
      </w:r>
    </w:p>
    <w:p w:rsidR="00002BA5" w:rsidRDefault="00002BA5" w:rsidP="00184EE5">
      <w:pPr>
        <w:tabs>
          <w:tab w:val="left" w:pos="851"/>
        </w:tabs>
        <w:spacing w:line="240" w:lineRule="auto"/>
        <w:ind w:firstLine="850"/>
        <w:jc w:val="both"/>
        <w:rPr>
          <w:rFonts w:eastAsia="Calibri"/>
          <w:sz w:val="28"/>
          <w:szCs w:val="28"/>
        </w:rPr>
      </w:pPr>
      <w:r w:rsidRPr="00226190">
        <w:rPr>
          <w:rFonts w:eastAsiaTheme="minorEastAsia"/>
          <w:color w:val="000000" w:themeColor="text1"/>
          <w:sz w:val="28"/>
          <w:szCs w:val="28"/>
        </w:rPr>
        <w:t>7. Пантюшина, Е.В. Использование компьютерных технологий в ф</w:t>
      </w:r>
      <w:r w:rsidRPr="00226190">
        <w:rPr>
          <w:rFonts w:eastAsiaTheme="minorEastAsia"/>
          <w:color w:val="000000" w:themeColor="text1"/>
          <w:sz w:val="28"/>
          <w:szCs w:val="28"/>
        </w:rPr>
        <w:t>и</w:t>
      </w:r>
      <w:r w:rsidRPr="00226190">
        <w:rPr>
          <w:rFonts w:eastAsiaTheme="minorEastAsia"/>
          <w:color w:val="000000" w:themeColor="text1"/>
          <w:sz w:val="28"/>
          <w:szCs w:val="28"/>
        </w:rPr>
        <w:t xml:space="preserve">зической культуре / Е.В. Пантюшина // </w:t>
      </w:r>
      <w:r w:rsidRPr="00226190">
        <w:rPr>
          <w:rFonts w:eastAsia="Calibri"/>
          <w:color w:val="000000" w:themeColor="text1"/>
          <w:sz w:val="28"/>
          <w:szCs w:val="28"/>
        </w:rPr>
        <w:t>Молодая наука – 2024. Междунаро</w:t>
      </w:r>
      <w:r w:rsidRPr="00226190">
        <w:rPr>
          <w:rFonts w:eastAsia="Calibri"/>
          <w:color w:val="000000" w:themeColor="text1"/>
          <w:sz w:val="28"/>
          <w:szCs w:val="28"/>
        </w:rPr>
        <w:t>д</w:t>
      </w:r>
      <w:r w:rsidRPr="00226190">
        <w:rPr>
          <w:rFonts w:eastAsia="Calibri"/>
          <w:color w:val="000000" w:themeColor="text1"/>
          <w:sz w:val="28"/>
          <w:szCs w:val="28"/>
        </w:rPr>
        <w:t>ная научно-практическая конференция студентов и аспирантов: материалы конференции / под ред. О.А. Лавшук, Н.В. Маковской. – Могилев: МГУ им</w:t>
      </w:r>
      <w:r w:rsidRPr="00226190">
        <w:rPr>
          <w:rFonts w:eastAsia="Calibri"/>
          <w:color w:val="000000" w:themeColor="text1"/>
          <w:sz w:val="28"/>
          <w:szCs w:val="28"/>
        </w:rPr>
        <w:t>е</w:t>
      </w:r>
      <w:r w:rsidRPr="00226190">
        <w:rPr>
          <w:rFonts w:eastAsia="Calibri"/>
          <w:color w:val="000000" w:themeColor="text1"/>
          <w:sz w:val="28"/>
          <w:szCs w:val="28"/>
        </w:rPr>
        <w:t>ни А.А. Кулешова, 2024. – С</w:t>
      </w:r>
      <w:r w:rsidRPr="00226190">
        <w:rPr>
          <w:rFonts w:eastAsia="Calibri"/>
          <w:sz w:val="28"/>
          <w:szCs w:val="28"/>
        </w:rPr>
        <w:t xml:space="preserve">. 237–238 </w:t>
      </w:r>
      <w:r w:rsidRPr="00226190">
        <w:rPr>
          <w:rFonts w:eastAsiaTheme="minorEastAsia"/>
          <w:color w:val="000000" w:themeColor="text1"/>
          <w:sz w:val="28"/>
          <w:szCs w:val="28"/>
        </w:rPr>
        <w:t>[1].</w:t>
      </w:r>
    </w:p>
    <w:p w:rsidR="001E4A8A" w:rsidRPr="00C3144E" w:rsidRDefault="001E4A8A" w:rsidP="001E4A8A">
      <w:pPr>
        <w:widowControl/>
        <w:tabs>
          <w:tab w:val="left" w:pos="0"/>
          <w:tab w:val="left" w:pos="720"/>
          <w:tab w:val="left" w:pos="993"/>
        </w:tabs>
        <w:spacing w:line="240" w:lineRule="auto"/>
        <w:jc w:val="right"/>
        <w:rPr>
          <w:b/>
          <w:bCs/>
          <w:color w:val="000000" w:themeColor="text1"/>
        </w:rPr>
      </w:pPr>
      <w:r w:rsidRPr="00C3144E">
        <w:rPr>
          <w:b/>
          <w:bCs/>
          <w:color w:val="000000" w:themeColor="text1"/>
        </w:rPr>
        <w:lastRenderedPageBreak/>
        <w:t>Таблица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5757"/>
        <w:gridCol w:w="1395"/>
        <w:gridCol w:w="974"/>
        <w:gridCol w:w="972"/>
      </w:tblGrid>
      <w:tr w:rsidR="001E4A8A" w:rsidRPr="007C32EF" w:rsidTr="00C3144E">
        <w:trPr>
          <w:cantSplit/>
          <w:trHeight w:val="249"/>
          <w:tblHeader/>
        </w:trPr>
        <w:tc>
          <w:tcPr>
            <w:tcW w:w="246" w:type="pct"/>
          </w:tcPr>
          <w:p w:rsidR="001E4A8A" w:rsidRPr="007C32EF" w:rsidRDefault="001E4A8A" w:rsidP="005E7E9C">
            <w:pPr>
              <w:widowControl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8" w:type="pct"/>
          </w:tcPr>
          <w:p w:rsidR="001E4A8A" w:rsidRPr="007C32EF" w:rsidRDefault="001E4A8A" w:rsidP="005E7E9C">
            <w:pPr>
              <w:widowControl/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9" w:type="pct"/>
          </w:tcPr>
          <w:p w:rsidR="001E4A8A" w:rsidRPr="007C32EF" w:rsidRDefault="001E4A8A" w:rsidP="005E7E9C">
            <w:pPr>
              <w:widowControl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1E4A8A" w:rsidRPr="007C32EF" w:rsidRDefault="001E4A8A" w:rsidP="005E7E9C">
            <w:pPr>
              <w:widowControl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C32EF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508" w:type="pct"/>
            <w:vAlign w:val="center"/>
          </w:tcPr>
          <w:p w:rsidR="001E4A8A" w:rsidRPr="007C32EF" w:rsidRDefault="001E4A8A" w:rsidP="005E7E9C">
            <w:pPr>
              <w:widowControl/>
              <w:spacing w:line="240" w:lineRule="auto"/>
              <w:ind w:left="-37" w:right="-7"/>
              <w:jc w:val="center"/>
              <w:rPr>
                <w:b/>
                <w:bCs/>
                <w:sz w:val="20"/>
                <w:szCs w:val="20"/>
              </w:rPr>
            </w:pPr>
            <w:r w:rsidRPr="007C32EF">
              <w:rPr>
                <w:b/>
                <w:bCs/>
                <w:sz w:val="20"/>
                <w:szCs w:val="20"/>
              </w:rPr>
              <w:t>страниц</w:t>
            </w:r>
          </w:p>
        </w:tc>
      </w:tr>
      <w:tr w:rsidR="001E4A8A" w:rsidRPr="007C32EF" w:rsidTr="00C3144E">
        <w:trPr>
          <w:cantSplit/>
          <w:trHeight w:val="50"/>
        </w:trPr>
        <w:tc>
          <w:tcPr>
            <w:tcW w:w="246" w:type="pct"/>
          </w:tcPr>
          <w:p w:rsidR="001E4A8A" w:rsidRPr="007C32EF" w:rsidRDefault="001E4A8A" w:rsidP="005E7E9C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1</w:t>
            </w:r>
          </w:p>
        </w:tc>
        <w:tc>
          <w:tcPr>
            <w:tcW w:w="3008" w:type="pct"/>
          </w:tcPr>
          <w:p w:rsidR="001E4A8A" w:rsidRPr="007C32EF" w:rsidRDefault="001E4A8A" w:rsidP="005E7E9C">
            <w:pPr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Монографии</w:t>
            </w:r>
          </w:p>
        </w:tc>
        <w:tc>
          <w:tcPr>
            <w:tcW w:w="729" w:type="pct"/>
            <w:vAlign w:val="center"/>
          </w:tcPr>
          <w:p w:rsidR="001E4A8A" w:rsidRPr="007C32EF" w:rsidRDefault="001E4A8A" w:rsidP="005E7E9C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1E4A8A" w:rsidRPr="007C32EF" w:rsidRDefault="001E4A8A" w:rsidP="005E7E9C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1E4A8A" w:rsidRPr="007C32EF" w:rsidRDefault="001E4A8A" w:rsidP="005E7E9C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2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Научные статьи:</w:t>
            </w:r>
          </w:p>
        </w:tc>
        <w:tc>
          <w:tcPr>
            <w:tcW w:w="729" w:type="pct"/>
            <w:vAlign w:val="center"/>
          </w:tcPr>
          <w:p w:rsidR="00C3144E" w:rsidRPr="0099559D" w:rsidRDefault="0078172F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pct"/>
            <w:vAlign w:val="center"/>
          </w:tcPr>
          <w:p w:rsidR="00C3144E" w:rsidRPr="0099559D" w:rsidRDefault="0078172F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8" w:type="pct"/>
            <w:vAlign w:val="center"/>
          </w:tcPr>
          <w:p w:rsidR="00C3144E" w:rsidRPr="0099559D" w:rsidRDefault="0078172F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43</w:t>
            </w: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2.1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в периодических изданиях, включенных ВАК в Перечень научных изданий РБ для опубликования результатов ди</w:t>
            </w:r>
            <w:r w:rsidRPr="007C32EF">
              <w:rPr>
                <w:sz w:val="20"/>
                <w:szCs w:val="20"/>
              </w:rPr>
              <w:t>с</w:t>
            </w:r>
            <w:r w:rsidRPr="007C32EF">
              <w:rPr>
                <w:sz w:val="20"/>
                <w:szCs w:val="20"/>
              </w:rPr>
              <w:t>сертационных исследований</w:t>
            </w:r>
          </w:p>
        </w:tc>
        <w:tc>
          <w:tcPr>
            <w:tcW w:w="72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8" w:type="pct"/>
            <w:vAlign w:val="center"/>
          </w:tcPr>
          <w:p w:rsidR="00C3144E" w:rsidRPr="0099559D" w:rsidRDefault="0078172F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  <w:vMerge w:val="restart"/>
          </w:tcPr>
          <w:p w:rsidR="00C3144E" w:rsidRPr="007C32EF" w:rsidRDefault="00C3144E" w:rsidP="00C3144E">
            <w:pPr>
              <w:widowControl/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2.2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в зарубежных периодических изданиях, признаваемых ВАК РБ научными изданиями для опубликования результатов диссертационных исследований</w:t>
            </w:r>
          </w:p>
        </w:tc>
        <w:tc>
          <w:tcPr>
            <w:tcW w:w="72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  <w:vMerge/>
          </w:tcPr>
          <w:p w:rsidR="00C3144E" w:rsidRPr="007C32EF" w:rsidRDefault="00C3144E" w:rsidP="00C3144E">
            <w:pPr>
              <w:widowControl/>
              <w:spacing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ind w:left="317"/>
              <w:jc w:val="both"/>
              <w:rPr>
                <w:b/>
                <w:sz w:val="20"/>
                <w:szCs w:val="20"/>
              </w:rPr>
            </w:pPr>
            <w:r w:rsidRPr="007C32EF">
              <w:rPr>
                <w:b/>
                <w:sz w:val="20"/>
                <w:szCs w:val="20"/>
              </w:rPr>
              <w:t>из них в изданиях, зарегистрированных в базах Scopus и Web of Science</w:t>
            </w:r>
          </w:p>
        </w:tc>
        <w:tc>
          <w:tcPr>
            <w:tcW w:w="72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2.3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статьи (включая разделы в коллективных монографиях), не вошедшие в пункты 2.1 и 2.2</w:t>
            </w:r>
          </w:p>
        </w:tc>
        <w:tc>
          <w:tcPr>
            <w:tcW w:w="729" w:type="pct"/>
            <w:vAlign w:val="center"/>
          </w:tcPr>
          <w:p w:rsidR="00C3144E" w:rsidRPr="0099559D" w:rsidRDefault="00B673B6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09" w:type="pct"/>
            <w:vAlign w:val="center"/>
          </w:tcPr>
          <w:p w:rsidR="00C3144E" w:rsidRPr="0099559D" w:rsidRDefault="00B673B6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08" w:type="pct"/>
            <w:vAlign w:val="center"/>
          </w:tcPr>
          <w:p w:rsidR="00C3144E" w:rsidRPr="0099559D" w:rsidRDefault="0078172F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35</w:t>
            </w: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3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Материалы конференций, тезисы</w:t>
            </w:r>
          </w:p>
        </w:tc>
        <w:tc>
          <w:tcPr>
            <w:tcW w:w="729" w:type="pct"/>
            <w:vAlign w:val="center"/>
          </w:tcPr>
          <w:p w:rsidR="00C3144E" w:rsidRPr="0099559D" w:rsidRDefault="00910971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08" w:type="pct"/>
            <w:vAlign w:val="center"/>
          </w:tcPr>
          <w:p w:rsidR="00C3144E" w:rsidRPr="0099559D" w:rsidRDefault="0078172F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4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Учебники и учебные пособия:</w:t>
            </w:r>
          </w:p>
        </w:tc>
        <w:tc>
          <w:tcPr>
            <w:tcW w:w="72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4.1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с грифом Министерства образования</w:t>
            </w:r>
          </w:p>
        </w:tc>
        <w:tc>
          <w:tcPr>
            <w:tcW w:w="72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4.2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с грифом УМО</w:t>
            </w:r>
          </w:p>
        </w:tc>
        <w:tc>
          <w:tcPr>
            <w:tcW w:w="72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5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Учебно-методические пособия с грифом УМО, Национального института образования, РИПО</w:t>
            </w:r>
          </w:p>
        </w:tc>
        <w:tc>
          <w:tcPr>
            <w:tcW w:w="72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6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Учебные программы дисциплин (типовые, базовые)</w:t>
            </w:r>
          </w:p>
        </w:tc>
        <w:tc>
          <w:tcPr>
            <w:tcW w:w="72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7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Учебно-методические материалы</w:t>
            </w:r>
            <w:r w:rsidRPr="007C32EF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2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8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rPr>
                <w:sz w:val="20"/>
                <w:szCs w:val="20"/>
              </w:rPr>
            </w:pPr>
            <w:r w:rsidRPr="007C32EF">
              <w:rPr>
                <w:noProof/>
                <w:sz w:val="20"/>
                <w:szCs w:val="20"/>
              </w:rPr>
              <w:t>Словари</w:t>
            </w:r>
          </w:p>
        </w:tc>
        <w:tc>
          <w:tcPr>
            <w:tcW w:w="72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144E" w:rsidRPr="007C32EF" w:rsidTr="00C3144E">
        <w:trPr>
          <w:cantSplit/>
          <w:trHeight w:val="203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9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rPr>
                <w:noProof/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Курсы лекций</w:t>
            </w:r>
          </w:p>
        </w:tc>
        <w:tc>
          <w:tcPr>
            <w:tcW w:w="72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10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Публикации в зарубежных изданиях, не вошедшие в пункт 2.2</w:t>
            </w:r>
          </w:p>
        </w:tc>
        <w:tc>
          <w:tcPr>
            <w:tcW w:w="729" w:type="pct"/>
            <w:vAlign w:val="center"/>
          </w:tcPr>
          <w:p w:rsidR="00C3144E" w:rsidRPr="0099559D" w:rsidRDefault="00910971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09" w:type="pct"/>
            <w:vAlign w:val="center"/>
          </w:tcPr>
          <w:p w:rsidR="00C3144E" w:rsidRPr="0099559D" w:rsidRDefault="0078172F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08" w:type="pct"/>
            <w:vAlign w:val="center"/>
          </w:tcPr>
          <w:p w:rsidR="00C3144E" w:rsidRPr="0099559D" w:rsidRDefault="00BC2474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10.1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монографии</w:t>
            </w:r>
          </w:p>
        </w:tc>
        <w:tc>
          <w:tcPr>
            <w:tcW w:w="72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10.2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учебники и учебные пособия</w:t>
            </w:r>
          </w:p>
        </w:tc>
        <w:tc>
          <w:tcPr>
            <w:tcW w:w="72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10.3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статьи</w:t>
            </w:r>
          </w:p>
        </w:tc>
        <w:tc>
          <w:tcPr>
            <w:tcW w:w="72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8" w:type="pct"/>
            <w:vAlign w:val="center"/>
          </w:tcPr>
          <w:p w:rsidR="00C3144E" w:rsidRPr="0099559D" w:rsidRDefault="0078172F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10.4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материалы конференций, тезисы</w:t>
            </w:r>
          </w:p>
        </w:tc>
        <w:tc>
          <w:tcPr>
            <w:tcW w:w="729" w:type="pct"/>
            <w:vAlign w:val="center"/>
          </w:tcPr>
          <w:p w:rsidR="00C3144E" w:rsidRPr="0099559D" w:rsidRDefault="00910971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09" w:type="pct"/>
            <w:vAlign w:val="center"/>
          </w:tcPr>
          <w:p w:rsidR="00C3144E" w:rsidRPr="0099559D" w:rsidRDefault="00B673B6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08" w:type="pct"/>
            <w:vAlign w:val="center"/>
          </w:tcPr>
          <w:p w:rsidR="00C3144E" w:rsidRPr="0099559D" w:rsidRDefault="0078172F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1</w:t>
            </w:r>
            <w:r w:rsidR="00BC2474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11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Научно-популярные публикации</w:t>
            </w:r>
          </w:p>
        </w:tc>
        <w:tc>
          <w:tcPr>
            <w:tcW w:w="72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ВСЕГО</w:t>
            </w:r>
          </w:p>
        </w:tc>
        <w:tc>
          <w:tcPr>
            <w:tcW w:w="72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1</w:t>
            </w:r>
            <w:r w:rsidR="0091097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09" w:type="pct"/>
            <w:vAlign w:val="center"/>
          </w:tcPr>
          <w:p w:rsidR="00C3144E" w:rsidRPr="0099559D" w:rsidRDefault="00C3144E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59D">
              <w:rPr>
                <w:color w:val="000000" w:themeColor="text1"/>
                <w:sz w:val="20"/>
                <w:szCs w:val="20"/>
              </w:rPr>
              <w:t>1</w:t>
            </w:r>
            <w:r w:rsidR="0091654A" w:rsidRPr="0099559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08" w:type="pct"/>
            <w:vAlign w:val="center"/>
          </w:tcPr>
          <w:p w:rsidR="00C3144E" w:rsidRPr="0099559D" w:rsidRDefault="00BC2474" w:rsidP="00C3144E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</w:t>
            </w:r>
          </w:p>
        </w:tc>
      </w:tr>
      <w:tr w:rsidR="00C3144E" w:rsidRPr="007C32EF" w:rsidTr="00C3144E">
        <w:trPr>
          <w:cantSplit/>
          <w:trHeight w:val="50"/>
        </w:trPr>
        <w:tc>
          <w:tcPr>
            <w:tcW w:w="246" w:type="pct"/>
          </w:tcPr>
          <w:p w:rsidR="00C3144E" w:rsidRPr="007C32EF" w:rsidRDefault="00C3144E" w:rsidP="00C3144E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12</w:t>
            </w:r>
          </w:p>
        </w:tc>
        <w:tc>
          <w:tcPr>
            <w:tcW w:w="3008" w:type="pct"/>
          </w:tcPr>
          <w:p w:rsidR="00C3144E" w:rsidRPr="007C32EF" w:rsidRDefault="00C3144E" w:rsidP="00C3144E">
            <w:pPr>
              <w:widowControl/>
              <w:spacing w:line="240" w:lineRule="auto"/>
              <w:rPr>
                <w:sz w:val="20"/>
                <w:szCs w:val="20"/>
              </w:rPr>
            </w:pPr>
            <w:r w:rsidRPr="007C32EF">
              <w:rPr>
                <w:sz w:val="20"/>
                <w:szCs w:val="20"/>
              </w:rPr>
              <w:t>Публикации студентов без соавторства с преподавателями</w:t>
            </w:r>
          </w:p>
        </w:tc>
        <w:tc>
          <w:tcPr>
            <w:tcW w:w="729" w:type="pct"/>
            <w:vAlign w:val="center"/>
          </w:tcPr>
          <w:p w:rsidR="00C3144E" w:rsidRPr="00910971" w:rsidRDefault="00C3144E" w:rsidP="00C3144E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C3144E" w:rsidRPr="00910971" w:rsidRDefault="00002BA5" w:rsidP="00C3144E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vAlign w:val="center"/>
          </w:tcPr>
          <w:p w:rsidR="00C3144E" w:rsidRPr="00910971" w:rsidRDefault="00002BA5" w:rsidP="00C3144E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1E4A8A" w:rsidRDefault="001E4A8A" w:rsidP="00800103">
      <w:pPr>
        <w:spacing w:before="12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</w:p>
    <w:p w:rsidR="00800103" w:rsidRPr="009E1344" w:rsidRDefault="00800103" w:rsidP="00214BE4">
      <w:pPr>
        <w:spacing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9E1344">
        <w:rPr>
          <w:b/>
          <w:bCs/>
          <w:color w:val="000000" w:themeColor="text1"/>
          <w:sz w:val="28"/>
          <w:szCs w:val="28"/>
        </w:rPr>
        <w:t>Раздел</w:t>
      </w:r>
      <w:r w:rsidRPr="009E1344">
        <w:rPr>
          <w:b/>
          <w:bCs/>
          <w:noProof/>
          <w:color w:val="000000" w:themeColor="text1"/>
          <w:sz w:val="28"/>
          <w:szCs w:val="28"/>
        </w:rPr>
        <w:t xml:space="preserve"> 6.</w:t>
      </w:r>
      <w:r w:rsidRPr="009E1344">
        <w:rPr>
          <w:b/>
          <w:bCs/>
          <w:color w:val="000000" w:themeColor="text1"/>
          <w:sz w:val="28"/>
          <w:szCs w:val="28"/>
        </w:rPr>
        <w:t xml:space="preserve"> Выставочная деятельность </w:t>
      </w:r>
    </w:p>
    <w:p w:rsidR="00800103" w:rsidRPr="00B95860" w:rsidRDefault="00214BE4" w:rsidP="00B95860">
      <w:pPr>
        <w:pStyle w:val="af1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95860">
        <w:rPr>
          <w:color w:val="000000" w:themeColor="text1"/>
        </w:rPr>
        <w:t xml:space="preserve">Выставка трудов профессорско-преподавательского состава МГУ имени </w:t>
      </w:r>
      <w:r w:rsidR="00694532">
        <w:rPr>
          <w:color w:val="000000" w:themeColor="text1"/>
        </w:rPr>
        <w:br/>
      </w:r>
      <w:r w:rsidRPr="00B95860">
        <w:rPr>
          <w:color w:val="000000" w:themeColor="text1"/>
        </w:rPr>
        <w:t>А.А. Кулешова в рамках празднования 111-летия университета (</w:t>
      </w:r>
      <w:r w:rsidR="00813769">
        <w:rPr>
          <w:color w:val="000000" w:themeColor="text1"/>
        </w:rPr>
        <w:t>14–25.10.</w:t>
      </w:r>
      <w:r w:rsidRPr="00B95860">
        <w:rPr>
          <w:color w:val="000000" w:themeColor="text1"/>
        </w:rPr>
        <w:t xml:space="preserve">2024) </w:t>
      </w:r>
      <w:r w:rsidR="00B95860" w:rsidRPr="00B95860">
        <w:rPr>
          <w:color w:val="000000" w:themeColor="text1"/>
        </w:rPr>
        <w:t>– 20</w:t>
      </w:r>
      <w:r w:rsidRPr="00B95860">
        <w:rPr>
          <w:color w:val="000000" w:themeColor="text1"/>
        </w:rPr>
        <w:t xml:space="preserve"> эк</w:t>
      </w:r>
      <w:r w:rsidRPr="00B95860">
        <w:rPr>
          <w:color w:val="000000" w:themeColor="text1"/>
        </w:rPr>
        <w:t>с</w:t>
      </w:r>
      <w:r w:rsidRPr="00B95860">
        <w:rPr>
          <w:color w:val="000000" w:themeColor="text1"/>
        </w:rPr>
        <w:t>понатов</w:t>
      </w:r>
      <w:r w:rsidR="00B95860" w:rsidRPr="00B95860">
        <w:rPr>
          <w:color w:val="000000" w:themeColor="text1"/>
        </w:rPr>
        <w:t>.</w:t>
      </w:r>
    </w:p>
    <w:p w:rsidR="00214BE4" w:rsidRPr="007A4706" w:rsidRDefault="00B95860" w:rsidP="00B95860">
      <w:pPr>
        <w:pStyle w:val="af1"/>
        <w:numPr>
          <w:ilvl w:val="0"/>
          <w:numId w:val="6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 </w:t>
      </w:r>
      <w:r w:rsidR="00214BE4" w:rsidRPr="007A4706">
        <w:rPr>
          <w:color w:val="000000" w:themeColor="text1"/>
        </w:rPr>
        <w:t xml:space="preserve">Выставка трудов профессорско-преподавательского состава МГУ имени </w:t>
      </w:r>
      <w:r w:rsidR="00694532" w:rsidRPr="007A4706">
        <w:rPr>
          <w:color w:val="000000" w:themeColor="text1"/>
        </w:rPr>
        <w:br/>
      </w:r>
      <w:r w:rsidR="00214BE4" w:rsidRPr="007A4706">
        <w:rPr>
          <w:color w:val="000000" w:themeColor="text1"/>
        </w:rPr>
        <w:t>А.А. Кулешова в рамках Республиканского смотра Дня науки (</w:t>
      </w:r>
      <w:r w:rsidR="007A4706" w:rsidRPr="007A4706">
        <w:rPr>
          <w:color w:val="000000" w:themeColor="text1"/>
        </w:rPr>
        <w:t>29</w:t>
      </w:r>
      <w:r w:rsidR="00E32139">
        <w:rPr>
          <w:color w:val="000000" w:themeColor="text1"/>
        </w:rPr>
        <w:t>.01.</w:t>
      </w:r>
      <w:r w:rsidR="00214BE4" w:rsidRPr="007A4706">
        <w:rPr>
          <w:color w:val="000000" w:themeColor="text1"/>
        </w:rPr>
        <w:t>2024</w:t>
      </w:r>
      <w:r w:rsidR="00694532" w:rsidRPr="007A4706">
        <w:rPr>
          <w:color w:val="000000" w:themeColor="text1"/>
        </w:rPr>
        <w:t xml:space="preserve"> </w:t>
      </w:r>
      <w:r w:rsidR="00214BE4" w:rsidRPr="007A4706">
        <w:rPr>
          <w:color w:val="000000" w:themeColor="text1"/>
        </w:rPr>
        <w:t>г.)</w:t>
      </w:r>
      <w:r w:rsidRPr="007A4706">
        <w:rPr>
          <w:color w:val="000000" w:themeColor="text1"/>
        </w:rPr>
        <w:t xml:space="preserve"> </w:t>
      </w:r>
      <w:r w:rsidR="00694532" w:rsidRPr="007A4706">
        <w:rPr>
          <w:color w:val="000000" w:themeColor="text1"/>
        </w:rPr>
        <w:t>–</w:t>
      </w:r>
      <w:r w:rsidRPr="007A4706">
        <w:rPr>
          <w:color w:val="000000" w:themeColor="text1"/>
        </w:rPr>
        <w:t xml:space="preserve"> 20</w:t>
      </w:r>
      <w:r w:rsidR="00214BE4" w:rsidRPr="007A4706">
        <w:rPr>
          <w:color w:val="000000" w:themeColor="text1"/>
        </w:rPr>
        <w:t xml:space="preserve"> экспон</w:t>
      </w:r>
      <w:r w:rsidR="00214BE4" w:rsidRPr="007A4706">
        <w:rPr>
          <w:color w:val="000000" w:themeColor="text1"/>
        </w:rPr>
        <w:t>а</w:t>
      </w:r>
      <w:r w:rsidR="00214BE4" w:rsidRPr="007A4706">
        <w:rPr>
          <w:color w:val="000000" w:themeColor="text1"/>
        </w:rPr>
        <w:t>тов</w:t>
      </w:r>
      <w:r w:rsidRPr="007A4706">
        <w:rPr>
          <w:color w:val="000000" w:themeColor="text1"/>
        </w:rPr>
        <w:t>.</w:t>
      </w:r>
    </w:p>
    <w:p w:rsidR="00800103" w:rsidRPr="001013D9" w:rsidRDefault="00800103" w:rsidP="00800103">
      <w:pPr>
        <w:spacing w:line="240" w:lineRule="auto"/>
        <w:ind w:firstLine="708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1013D9">
        <w:rPr>
          <w:b/>
          <w:bCs/>
          <w:color w:val="000000" w:themeColor="text1"/>
        </w:rPr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"/>
        <w:gridCol w:w="4009"/>
        <w:gridCol w:w="1286"/>
        <w:gridCol w:w="1286"/>
        <w:gridCol w:w="1286"/>
        <w:gridCol w:w="1286"/>
      </w:tblGrid>
      <w:tr w:rsidR="00800103" w:rsidRPr="001013D9" w:rsidTr="00CE2D9A">
        <w:trPr>
          <w:trHeight w:val="233"/>
          <w:tblHeader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03" w:rsidRPr="001013D9" w:rsidRDefault="00800103" w:rsidP="00CE2D9A">
            <w:pPr>
              <w:widowControl/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013D9">
              <w:rPr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03" w:rsidRPr="001013D9" w:rsidRDefault="00800103" w:rsidP="00CE2D9A">
            <w:pPr>
              <w:widowControl/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013D9">
              <w:rPr>
                <w:b/>
                <w:bCs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03" w:rsidRPr="001013D9" w:rsidRDefault="00800103" w:rsidP="00CE2D9A">
            <w:pPr>
              <w:widowControl/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013D9">
              <w:rPr>
                <w:b/>
                <w:bCs/>
                <w:color w:val="000000" w:themeColor="text1"/>
                <w:sz w:val="20"/>
                <w:szCs w:val="20"/>
              </w:rPr>
              <w:t>Первое</w:t>
            </w:r>
            <w:r w:rsidRPr="001013D9">
              <w:rPr>
                <w:b/>
                <w:bCs/>
                <w:color w:val="000000" w:themeColor="text1"/>
                <w:sz w:val="20"/>
                <w:szCs w:val="20"/>
              </w:rPr>
              <w:br/>
              <w:t>полугодие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03" w:rsidRPr="001013D9" w:rsidRDefault="00800103" w:rsidP="00CE2D9A">
            <w:pPr>
              <w:widowControl/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013D9">
              <w:rPr>
                <w:b/>
                <w:bCs/>
                <w:color w:val="000000" w:themeColor="text1"/>
                <w:sz w:val="20"/>
                <w:szCs w:val="20"/>
              </w:rPr>
              <w:t>Отчетный год</w:t>
            </w:r>
          </w:p>
        </w:tc>
      </w:tr>
      <w:tr w:rsidR="00800103" w:rsidRPr="001013D9" w:rsidTr="00CE2D9A">
        <w:trPr>
          <w:trHeight w:val="23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03" w:rsidRPr="001013D9" w:rsidRDefault="00800103" w:rsidP="00CE2D9A">
            <w:pPr>
              <w:widowControl/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03" w:rsidRPr="001013D9" w:rsidRDefault="00800103" w:rsidP="00CE2D9A">
            <w:pPr>
              <w:widowControl/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03" w:rsidRPr="001013D9" w:rsidRDefault="00800103" w:rsidP="00CE2D9A">
            <w:pPr>
              <w:widowControl/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013D9">
              <w:rPr>
                <w:b/>
                <w:bCs/>
                <w:color w:val="000000" w:themeColor="text1"/>
                <w:sz w:val="20"/>
                <w:szCs w:val="20"/>
              </w:rPr>
              <w:t>Количество выставок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03" w:rsidRPr="001013D9" w:rsidRDefault="00800103" w:rsidP="00CE2D9A">
            <w:pPr>
              <w:widowControl/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013D9">
              <w:rPr>
                <w:b/>
                <w:bCs/>
                <w:color w:val="000000" w:themeColor="text1"/>
                <w:sz w:val="20"/>
                <w:szCs w:val="20"/>
              </w:rPr>
              <w:t>Количество экспонатов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03" w:rsidRPr="001013D9" w:rsidRDefault="00800103" w:rsidP="00CE2D9A">
            <w:pPr>
              <w:widowControl/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013D9">
              <w:rPr>
                <w:b/>
                <w:bCs/>
                <w:color w:val="000000" w:themeColor="text1"/>
                <w:sz w:val="20"/>
                <w:szCs w:val="20"/>
              </w:rPr>
              <w:t>Количество выставок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03" w:rsidRPr="001013D9" w:rsidRDefault="00800103" w:rsidP="00CE2D9A">
            <w:pPr>
              <w:widowControl/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013D9">
              <w:rPr>
                <w:b/>
                <w:bCs/>
                <w:color w:val="000000" w:themeColor="text1"/>
                <w:sz w:val="20"/>
                <w:szCs w:val="20"/>
              </w:rPr>
              <w:t>Количество экспонатов</w:t>
            </w:r>
          </w:p>
        </w:tc>
      </w:tr>
      <w:tr w:rsidR="00800103" w:rsidRPr="001013D9" w:rsidTr="00CE2D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0103" w:rsidRPr="001013D9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013D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0103" w:rsidRPr="001013D9" w:rsidRDefault="00800103" w:rsidP="00CE2D9A">
            <w:pPr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013D9">
              <w:rPr>
                <w:color w:val="000000" w:themeColor="text1"/>
                <w:sz w:val="20"/>
                <w:szCs w:val="20"/>
              </w:rPr>
              <w:t>Количество выставок, в которых участвов</w:t>
            </w:r>
            <w:r w:rsidRPr="001013D9">
              <w:rPr>
                <w:color w:val="000000" w:themeColor="text1"/>
                <w:sz w:val="20"/>
                <w:szCs w:val="20"/>
              </w:rPr>
              <w:t>а</w:t>
            </w:r>
            <w:r w:rsidRPr="001013D9">
              <w:rPr>
                <w:color w:val="000000" w:themeColor="text1"/>
                <w:sz w:val="20"/>
                <w:szCs w:val="20"/>
              </w:rPr>
              <w:t>ли работники кафедры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1013D9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1013D9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9E1344" w:rsidRDefault="00214BE4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8D32C5" w:rsidRDefault="008D32C5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D32C5">
              <w:rPr>
                <w:color w:val="000000" w:themeColor="text1"/>
                <w:sz w:val="20"/>
                <w:szCs w:val="20"/>
              </w:rPr>
              <w:t>4</w:t>
            </w:r>
            <w:r w:rsidR="009E1344" w:rsidRPr="008D32C5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800103" w:rsidRPr="001013D9" w:rsidTr="00CE2D9A"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1013D9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03" w:rsidRPr="001013D9" w:rsidRDefault="00800103" w:rsidP="00CE2D9A">
            <w:pPr>
              <w:widowControl/>
              <w:spacing w:line="240" w:lineRule="auto"/>
              <w:ind w:left="317"/>
              <w:rPr>
                <w:color w:val="000000" w:themeColor="text1"/>
                <w:sz w:val="20"/>
                <w:szCs w:val="20"/>
              </w:rPr>
            </w:pPr>
            <w:r w:rsidRPr="001013D9">
              <w:rPr>
                <w:color w:val="000000" w:themeColor="text1"/>
                <w:sz w:val="20"/>
                <w:szCs w:val="20"/>
              </w:rPr>
              <w:t xml:space="preserve">в том числе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1013D9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1013D9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9E1344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8D32C5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C465EA" w:rsidTr="00CE2D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0103" w:rsidRPr="00C465EA" w:rsidRDefault="00800103" w:rsidP="00CE2D9A">
            <w:pPr>
              <w:widowControl/>
              <w:spacing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C465EA">
              <w:rPr>
                <w:sz w:val="20"/>
                <w:szCs w:val="20"/>
              </w:rPr>
              <w:t>1.1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03" w:rsidRPr="00C465EA" w:rsidRDefault="00800103" w:rsidP="00CE2D9A">
            <w:pPr>
              <w:widowControl/>
              <w:spacing w:line="240" w:lineRule="auto"/>
              <w:ind w:left="742"/>
              <w:rPr>
                <w:sz w:val="20"/>
                <w:szCs w:val="20"/>
              </w:rPr>
            </w:pPr>
            <w:r w:rsidRPr="00C465EA">
              <w:rPr>
                <w:sz w:val="20"/>
                <w:szCs w:val="20"/>
              </w:rPr>
              <w:t>внутриреспубликанских: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9E1344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8D32C5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C465EA" w:rsidTr="00CE2D9A">
        <w:tc>
          <w:tcPr>
            <w:tcW w:w="2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03" w:rsidRPr="00C465EA" w:rsidRDefault="00800103" w:rsidP="00CE2D9A">
            <w:pPr>
              <w:widowControl/>
              <w:spacing w:line="240" w:lineRule="auto"/>
              <w:ind w:left="1168"/>
              <w:rPr>
                <w:sz w:val="20"/>
                <w:szCs w:val="20"/>
              </w:rPr>
            </w:pPr>
            <w:r w:rsidRPr="00C465EA">
              <w:rPr>
                <w:sz w:val="20"/>
                <w:szCs w:val="20"/>
              </w:rPr>
              <w:t>внутривузовских,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7A4706" w:rsidRDefault="007A4706" w:rsidP="00CE2D9A">
            <w:pPr>
              <w:widowControl/>
              <w:tabs>
                <w:tab w:val="left" w:pos="360"/>
                <w:tab w:val="center" w:pos="535"/>
              </w:tabs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8D32C5" w:rsidRDefault="007A4706" w:rsidP="00CE2D9A">
            <w:pPr>
              <w:widowControl/>
              <w:tabs>
                <w:tab w:val="center" w:pos="535"/>
              </w:tabs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694532" w:rsidRPr="008D32C5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800103" w:rsidRPr="00C465EA" w:rsidTr="00CE2D9A">
        <w:tc>
          <w:tcPr>
            <w:tcW w:w="2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03" w:rsidRPr="00C465EA" w:rsidRDefault="00800103" w:rsidP="00CE2D9A">
            <w:pPr>
              <w:widowControl/>
              <w:spacing w:line="240" w:lineRule="auto"/>
              <w:ind w:left="1168"/>
              <w:rPr>
                <w:sz w:val="20"/>
                <w:szCs w:val="20"/>
              </w:rPr>
            </w:pPr>
            <w:r w:rsidRPr="00C465EA">
              <w:rPr>
                <w:sz w:val="20"/>
                <w:szCs w:val="20"/>
              </w:rPr>
              <w:t>региональных,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9E1344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8D32C5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00103" w:rsidRPr="00C465EA" w:rsidTr="00CE2D9A"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03" w:rsidRPr="00C465EA" w:rsidRDefault="00800103" w:rsidP="00CE2D9A">
            <w:pPr>
              <w:widowControl/>
              <w:spacing w:line="240" w:lineRule="auto"/>
              <w:ind w:left="1168"/>
              <w:rPr>
                <w:sz w:val="20"/>
                <w:szCs w:val="20"/>
              </w:rPr>
            </w:pPr>
            <w:r w:rsidRPr="00C465EA">
              <w:rPr>
                <w:sz w:val="20"/>
                <w:szCs w:val="20"/>
              </w:rPr>
              <w:t>республиканских;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9E1344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8D32C5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C465EA" w:rsidTr="00CE2D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0103" w:rsidRPr="00C465EA" w:rsidRDefault="00800103" w:rsidP="00CE2D9A">
            <w:pPr>
              <w:widowControl/>
              <w:spacing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C465EA">
              <w:rPr>
                <w:sz w:val="20"/>
                <w:szCs w:val="20"/>
              </w:rPr>
              <w:t>1.2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03" w:rsidRPr="00C465EA" w:rsidRDefault="00800103" w:rsidP="00CE2D9A">
            <w:pPr>
              <w:widowControl/>
              <w:spacing w:line="240" w:lineRule="auto"/>
              <w:ind w:left="742"/>
              <w:rPr>
                <w:sz w:val="20"/>
                <w:szCs w:val="20"/>
              </w:rPr>
            </w:pPr>
            <w:r w:rsidRPr="00C465EA">
              <w:rPr>
                <w:sz w:val="20"/>
                <w:szCs w:val="20"/>
              </w:rPr>
              <w:t>международных: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9E1344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8D32C5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C465EA" w:rsidTr="00CE2D9A">
        <w:tc>
          <w:tcPr>
            <w:tcW w:w="2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03" w:rsidRPr="00C465EA" w:rsidRDefault="00800103" w:rsidP="00CE2D9A">
            <w:pPr>
              <w:widowControl/>
              <w:spacing w:line="240" w:lineRule="auto"/>
              <w:ind w:left="1168"/>
              <w:rPr>
                <w:sz w:val="20"/>
                <w:szCs w:val="20"/>
              </w:rPr>
            </w:pPr>
            <w:r w:rsidRPr="00C465EA">
              <w:rPr>
                <w:sz w:val="20"/>
                <w:szCs w:val="20"/>
              </w:rPr>
              <w:t>Беларусь,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9E1344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8D32C5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C465EA" w:rsidTr="00CE2D9A">
        <w:tc>
          <w:tcPr>
            <w:tcW w:w="2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03" w:rsidRPr="00C465EA" w:rsidRDefault="00800103" w:rsidP="00CE2D9A">
            <w:pPr>
              <w:widowControl/>
              <w:spacing w:line="240" w:lineRule="auto"/>
              <w:ind w:left="1168"/>
              <w:rPr>
                <w:sz w:val="20"/>
                <w:szCs w:val="20"/>
              </w:rPr>
            </w:pPr>
            <w:r w:rsidRPr="00C465EA">
              <w:rPr>
                <w:sz w:val="20"/>
                <w:szCs w:val="20"/>
              </w:rPr>
              <w:t>Россия,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9E1344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8D32C5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C465EA" w:rsidTr="00CE2D9A"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03" w:rsidRPr="00C465EA" w:rsidRDefault="00800103" w:rsidP="00CE2D9A">
            <w:pPr>
              <w:widowControl/>
              <w:spacing w:line="240" w:lineRule="auto"/>
              <w:ind w:left="1168"/>
              <w:rPr>
                <w:sz w:val="20"/>
                <w:szCs w:val="20"/>
              </w:rPr>
            </w:pPr>
            <w:r w:rsidRPr="00C465EA">
              <w:rPr>
                <w:sz w:val="20"/>
                <w:szCs w:val="20"/>
              </w:rPr>
              <w:t>дальнее зарубежье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9E1344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8D32C5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C465EA" w:rsidTr="00CE2D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03" w:rsidRPr="00C465EA" w:rsidRDefault="00800103" w:rsidP="00CE2D9A">
            <w:pPr>
              <w:widowControl/>
              <w:spacing w:line="240" w:lineRule="auto"/>
              <w:rPr>
                <w:sz w:val="20"/>
                <w:szCs w:val="20"/>
              </w:rPr>
            </w:pPr>
            <w:r w:rsidRPr="00C465EA">
              <w:rPr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C465EA" w:rsidRDefault="00800103" w:rsidP="00CE2D9A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9E1344" w:rsidRDefault="00214BE4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8D32C5" w:rsidRDefault="008D32C5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D32C5"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="009E1344" w:rsidRPr="008D32C5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</w:tbl>
    <w:p w:rsidR="00212062" w:rsidRDefault="00212062" w:rsidP="00800103">
      <w:pPr>
        <w:spacing w:before="120" w:line="240" w:lineRule="auto"/>
        <w:ind w:left="720" w:hanging="11"/>
        <w:jc w:val="both"/>
        <w:rPr>
          <w:b/>
          <w:bCs/>
          <w:color w:val="000000" w:themeColor="text1"/>
          <w:sz w:val="28"/>
          <w:szCs w:val="28"/>
        </w:rPr>
      </w:pPr>
    </w:p>
    <w:p w:rsidR="00002BA5" w:rsidRDefault="00002BA5" w:rsidP="00800103">
      <w:pPr>
        <w:spacing w:before="120" w:line="240" w:lineRule="auto"/>
        <w:ind w:left="720" w:hanging="11"/>
        <w:jc w:val="both"/>
        <w:rPr>
          <w:b/>
          <w:bCs/>
          <w:color w:val="000000" w:themeColor="text1"/>
          <w:sz w:val="28"/>
          <w:szCs w:val="28"/>
        </w:rPr>
      </w:pPr>
    </w:p>
    <w:p w:rsidR="00800103" w:rsidRDefault="00800103" w:rsidP="00800103">
      <w:pPr>
        <w:spacing w:before="120" w:line="240" w:lineRule="auto"/>
        <w:ind w:left="720" w:hanging="11"/>
        <w:jc w:val="both"/>
        <w:rPr>
          <w:b/>
          <w:bCs/>
          <w:color w:val="000000" w:themeColor="text1"/>
          <w:sz w:val="28"/>
          <w:szCs w:val="28"/>
        </w:rPr>
      </w:pPr>
      <w:r w:rsidRPr="002F69A2">
        <w:rPr>
          <w:b/>
          <w:bCs/>
          <w:color w:val="000000" w:themeColor="text1"/>
          <w:sz w:val="28"/>
          <w:szCs w:val="28"/>
        </w:rPr>
        <w:lastRenderedPageBreak/>
        <w:t>Раздел</w:t>
      </w:r>
      <w:r w:rsidRPr="002F69A2">
        <w:rPr>
          <w:b/>
          <w:bCs/>
          <w:noProof/>
          <w:color w:val="000000" w:themeColor="text1"/>
          <w:sz w:val="28"/>
          <w:szCs w:val="28"/>
        </w:rPr>
        <w:t xml:space="preserve"> 7.</w:t>
      </w:r>
      <w:r w:rsidRPr="002F69A2">
        <w:rPr>
          <w:color w:val="000000" w:themeColor="text1"/>
          <w:sz w:val="28"/>
          <w:szCs w:val="28"/>
        </w:rPr>
        <w:t xml:space="preserve"> </w:t>
      </w:r>
      <w:r w:rsidRPr="002F69A2">
        <w:rPr>
          <w:b/>
          <w:bCs/>
          <w:color w:val="000000" w:themeColor="text1"/>
          <w:sz w:val="28"/>
          <w:szCs w:val="28"/>
        </w:rPr>
        <w:t>Творческая деятельность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387"/>
        <w:gridCol w:w="1956"/>
        <w:gridCol w:w="1871"/>
      </w:tblGrid>
      <w:tr w:rsidR="00800103" w:rsidRPr="002F69A2" w:rsidTr="00CE2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03" w:rsidRPr="002F69A2" w:rsidRDefault="00800103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№</w:t>
            </w:r>
          </w:p>
          <w:p w:rsidR="00800103" w:rsidRPr="002F69A2" w:rsidRDefault="00800103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03" w:rsidRPr="002F69A2" w:rsidRDefault="00800103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Наименование мероприятий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03" w:rsidRPr="002F69A2" w:rsidRDefault="00800103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Сроки</w:t>
            </w:r>
          </w:p>
          <w:p w:rsidR="00800103" w:rsidRPr="002F69A2" w:rsidRDefault="00800103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проведения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03" w:rsidRPr="002F69A2" w:rsidRDefault="00800103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Ответственные</w:t>
            </w:r>
          </w:p>
        </w:tc>
      </w:tr>
      <w:tr w:rsidR="00800103" w:rsidRPr="002F69A2" w:rsidTr="005E7E9C">
        <w:trPr>
          <w:trHeight w:val="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03" w:rsidRPr="002F69A2" w:rsidRDefault="00800103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2F69A2" w:rsidRDefault="00800103" w:rsidP="00E048CE">
            <w:pPr>
              <w:spacing w:line="240" w:lineRule="auto"/>
              <w:jc w:val="both"/>
              <w:rPr>
                <w:color w:val="000000" w:themeColor="text1"/>
              </w:rPr>
            </w:pPr>
            <w:r w:rsidRPr="002F69A2">
              <w:rPr>
                <w:rStyle w:val="FontStyle13"/>
                <w:color w:val="000000" w:themeColor="text1"/>
                <w:sz w:val="24"/>
                <w:szCs w:val="24"/>
              </w:rPr>
              <w:t>В рамках круглогодичной Спартакиады</w:t>
            </w:r>
            <w:r w:rsidRPr="002F69A2">
              <w:rPr>
                <w:color w:val="000000" w:themeColor="text1"/>
              </w:rPr>
              <w:t xml:space="preserve"> среди студентов МГУ имени А.А. Кулешова: соревн</w:t>
            </w:r>
            <w:r w:rsidRPr="002F69A2">
              <w:rPr>
                <w:color w:val="000000" w:themeColor="text1"/>
              </w:rPr>
              <w:t>о</w:t>
            </w:r>
            <w:r w:rsidRPr="002F69A2">
              <w:rPr>
                <w:color w:val="000000" w:themeColor="text1"/>
              </w:rPr>
              <w:t xml:space="preserve">вания по </w:t>
            </w:r>
            <w:r w:rsidR="00E048CE" w:rsidRPr="002F69A2">
              <w:rPr>
                <w:color w:val="000000" w:themeColor="text1"/>
              </w:rPr>
              <w:t>настольному теннису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2F69A2" w:rsidRDefault="00CE2D9A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="00E048CE">
              <w:rPr>
                <w:color w:val="000000" w:themeColor="text1"/>
              </w:rPr>
              <w:t>екабрь 2023</w:t>
            </w:r>
            <w:r w:rsidR="00800103">
              <w:rPr>
                <w:color w:val="000000" w:themeColor="text1"/>
                <w:lang w:val="en-US"/>
              </w:rPr>
              <w:t xml:space="preserve"> </w:t>
            </w:r>
            <w:r w:rsidR="00800103"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2F69A2" w:rsidRDefault="00800103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Зав.кафедрой,</w:t>
            </w:r>
          </w:p>
          <w:p w:rsidR="00800103" w:rsidRPr="002F69A2" w:rsidRDefault="00800103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преп.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2F69A2">
              <w:rPr>
                <w:color w:val="000000" w:themeColor="text1"/>
              </w:rPr>
              <w:t>каф.</w:t>
            </w:r>
          </w:p>
        </w:tc>
      </w:tr>
      <w:tr w:rsidR="00800103" w:rsidRPr="002F69A2" w:rsidTr="00CE2D9A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03" w:rsidRPr="002F69A2" w:rsidRDefault="00800103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03" w:rsidRPr="002F69A2" w:rsidRDefault="00800103" w:rsidP="00CE2D9A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35"/>
              <w:contextualSpacing/>
              <w:jc w:val="both"/>
              <w:rPr>
                <w:color w:val="000000" w:themeColor="text1"/>
              </w:rPr>
            </w:pPr>
            <w:r w:rsidRPr="002F69A2">
              <w:rPr>
                <w:rFonts w:eastAsiaTheme="minorEastAsia"/>
                <w:color w:val="000000" w:themeColor="text1"/>
              </w:rPr>
              <w:t>Спартакиада среди преподавателей и сотрудн</w:t>
            </w:r>
            <w:r w:rsidRPr="002F69A2">
              <w:rPr>
                <w:rFonts w:eastAsiaTheme="minorEastAsia"/>
                <w:color w:val="000000" w:themeColor="text1"/>
              </w:rPr>
              <w:t>и</w:t>
            </w:r>
            <w:r w:rsidRPr="002F69A2">
              <w:rPr>
                <w:rFonts w:eastAsiaTheme="minorEastAsia"/>
                <w:color w:val="000000" w:themeColor="text1"/>
              </w:rPr>
              <w:t xml:space="preserve">ков университета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03" w:rsidRPr="002F69A2" w:rsidRDefault="00E048CE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Январь 2024</w:t>
            </w:r>
            <w:r w:rsidR="00800103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  <w:r w:rsidR="00800103" w:rsidRPr="002F69A2">
              <w:rPr>
                <w:rFonts w:eastAsiaTheme="minorEastAsia"/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2F69A2" w:rsidRDefault="00800103" w:rsidP="00CE2D9A">
            <w:pPr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–«–</w:t>
            </w:r>
          </w:p>
        </w:tc>
      </w:tr>
      <w:tr w:rsidR="00CE2D9A" w:rsidRPr="002F69A2" w:rsidTr="00CE2D9A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9A" w:rsidRPr="002F69A2" w:rsidRDefault="00CE2D9A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9A" w:rsidRPr="002F69A2" w:rsidRDefault="00CE2D9A" w:rsidP="006D1C46">
            <w:pPr>
              <w:widowControl/>
              <w:tabs>
                <w:tab w:val="left" w:pos="0"/>
              </w:tabs>
              <w:spacing w:line="240" w:lineRule="auto"/>
              <w:jc w:val="both"/>
              <w:rPr>
                <w:rStyle w:val="FontStyle13"/>
                <w:color w:val="000000" w:themeColor="text1"/>
                <w:sz w:val="24"/>
                <w:szCs w:val="24"/>
              </w:rPr>
            </w:pPr>
            <w:r w:rsidRPr="002F69A2">
              <w:rPr>
                <w:color w:val="000000" w:themeColor="text1"/>
              </w:rPr>
              <w:t xml:space="preserve">Первенство по </w:t>
            </w:r>
            <w:r w:rsidR="006D1C46">
              <w:rPr>
                <w:color w:val="000000" w:themeColor="text1"/>
              </w:rPr>
              <w:t>волейболу</w:t>
            </w:r>
            <w:r w:rsidRPr="002F69A2">
              <w:rPr>
                <w:color w:val="000000" w:themeColor="text1"/>
              </w:rPr>
              <w:t xml:space="preserve"> среди студентов, пр</w:t>
            </w:r>
            <w:r w:rsidRPr="002F69A2">
              <w:rPr>
                <w:color w:val="000000" w:themeColor="text1"/>
              </w:rPr>
              <w:t>о</w:t>
            </w:r>
            <w:r w:rsidRPr="002F69A2">
              <w:rPr>
                <w:color w:val="000000" w:themeColor="text1"/>
              </w:rPr>
              <w:t>живающих в общежитиях МГУ имени А.А. К</w:t>
            </w:r>
            <w:r w:rsidRPr="002F69A2">
              <w:rPr>
                <w:color w:val="000000" w:themeColor="text1"/>
              </w:rPr>
              <w:t>у</w:t>
            </w:r>
            <w:r w:rsidRPr="002F69A2">
              <w:rPr>
                <w:color w:val="000000" w:themeColor="text1"/>
              </w:rPr>
              <w:t xml:space="preserve">лешова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9A" w:rsidRPr="002F69A2" w:rsidRDefault="00CE2D9A" w:rsidP="00E048CE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 202</w:t>
            </w:r>
            <w:r w:rsidR="00E048CE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r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9A" w:rsidRPr="002F69A2" w:rsidRDefault="005E7E9C" w:rsidP="00CE2D9A">
            <w:pPr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–«–</w:t>
            </w:r>
          </w:p>
        </w:tc>
      </w:tr>
      <w:tr w:rsidR="00CE2D9A" w:rsidRPr="002F69A2" w:rsidTr="00CE2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9A" w:rsidRPr="002F69A2" w:rsidRDefault="00CE2D9A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9A" w:rsidRPr="002F69A2" w:rsidRDefault="00CE2D9A" w:rsidP="00E048CE">
            <w:pPr>
              <w:spacing w:line="240" w:lineRule="auto"/>
              <w:rPr>
                <w:color w:val="000000" w:themeColor="text1"/>
              </w:rPr>
            </w:pPr>
            <w:r w:rsidRPr="002F69A2">
              <w:rPr>
                <w:rStyle w:val="FontStyle13"/>
                <w:color w:val="000000" w:themeColor="text1"/>
                <w:sz w:val="24"/>
                <w:szCs w:val="24"/>
              </w:rPr>
              <w:t>В рамках круглогодичной Спартакиады</w:t>
            </w:r>
            <w:r w:rsidRPr="002F69A2">
              <w:rPr>
                <w:color w:val="000000" w:themeColor="text1"/>
              </w:rPr>
              <w:t xml:space="preserve"> среди студентов МГУ имени А.А. Кулешова: соревн</w:t>
            </w:r>
            <w:r w:rsidRPr="002F69A2">
              <w:rPr>
                <w:color w:val="000000" w:themeColor="text1"/>
              </w:rPr>
              <w:t>о</w:t>
            </w:r>
            <w:r w:rsidRPr="002F69A2">
              <w:rPr>
                <w:color w:val="000000" w:themeColor="text1"/>
              </w:rPr>
              <w:t xml:space="preserve">вания по </w:t>
            </w:r>
            <w:r w:rsidR="00E048CE">
              <w:rPr>
                <w:color w:val="000000" w:themeColor="text1"/>
              </w:rPr>
              <w:t>шахматам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9A" w:rsidRPr="002F69A2" w:rsidRDefault="00CE2D9A" w:rsidP="00E048CE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 202</w:t>
            </w:r>
            <w:r w:rsidR="00E048CE">
              <w:rPr>
                <w:color w:val="000000" w:themeColor="text1"/>
              </w:rPr>
              <w:t>4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9A" w:rsidRPr="002F69A2" w:rsidRDefault="00CE2D9A" w:rsidP="00CE2D9A">
            <w:pPr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–«–</w:t>
            </w:r>
          </w:p>
        </w:tc>
      </w:tr>
      <w:tr w:rsidR="00CE2D9A" w:rsidRPr="002F69A2" w:rsidTr="00CE2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9A" w:rsidRPr="002F69A2" w:rsidRDefault="00CE2D9A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9A" w:rsidRPr="002F69A2" w:rsidRDefault="00CE2D9A" w:rsidP="00CE2D9A">
            <w:pPr>
              <w:spacing w:line="240" w:lineRule="auto"/>
              <w:rPr>
                <w:color w:val="000000" w:themeColor="text1"/>
              </w:rPr>
            </w:pPr>
            <w:r w:rsidRPr="002F69A2">
              <w:rPr>
                <w:rStyle w:val="FontStyle13"/>
                <w:color w:val="000000" w:themeColor="text1"/>
                <w:sz w:val="24"/>
                <w:szCs w:val="24"/>
              </w:rPr>
              <w:t>В рамках круглогодичной Спартакиады</w:t>
            </w:r>
            <w:r w:rsidRPr="002F69A2">
              <w:rPr>
                <w:color w:val="000000" w:themeColor="text1"/>
              </w:rPr>
              <w:t xml:space="preserve"> среди студентов МГУ имени А.А. Кулешова: соревн</w:t>
            </w:r>
            <w:r w:rsidRPr="002F69A2">
              <w:rPr>
                <w:color w:val="000000" w:themeColor="text1"/>
              </w:rPr>
              <w:t>о</w:t>
            </w:r>
            <w:r w:rsidRPr="002F69A2">
              <w:rPr>
                <w:color w:val="000000" w:themeColor="text1"/>
              </w:rPr>
              <w:t>вания по женскому волейболу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9A" w:rsidRPr="002F69A2" w:rsidRDefault="00CE2D9A" w:rsidP="00E048CE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 202</w:t>
            </w:r>
            <w:r w:rsidR="00E048CE">
              <w:rPr>
                <w:color w:val="000000" w:themeColor="text1"/>
              </w:rPr>
              <w:t>4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9A" w:rsidRPr="002F69A2" w:rsidRDefault="00CE2D9A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–«–</w:t>
            </w:r>
          </w:p>
        </w:tc>
      </w:tr>
      <w:tr w:rsidR="00CE2D9A" w:rsidRPr="002F69A2" w:rsidTr="00CE2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9A" w:rsidRPr="002F69A2" w:rsidRDefault="00CE2D9A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9A" w:rsidRPr="002F69A2" w:rsidRDefault="00CE2D9A" w:rsidP="00CE2D9A">
            <w:pPr>
              <w:tabs>
                <w:tab w:val="left" w:pos="269"/>
              </w:tabs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</w:rPr>
            </w:pPr>
            <w:r w:rsidRPr="002F69A2">
              <w:rPr>
                <w:rStyle w:val="FontStyle13"/>
                <w:color w:val="000000" w:themeColor="text1"/>
                <w:sz w:val="24"/>
                <w:szCs w:val="24"/>
              </w:rPr>
              <w:t>В рамках круглогодичной Спартакиады</w:t>
            </w:r>
            <w:r w:rsidRPr="002F69A2">
              <w:rPr>
                <w:color w:val="000000" w:themeColor="text1"/>
              </w:rPr>
              <w:t xml:space="preserve"> среди студентов МГУ имени А.А. Кулешова: соревн</w:t>
            </w:r>
            <w:r w:rsidRPr="002F69A2">
              <w:rPr>
                <w:color w:val="000000" w:themeColor="text1"/>
              </w:rPr>
              <w:t>о</w:t>
            </w:r>
            <w:r w:rsidRPr="002F69A2">
              <w:rPr>
                <w:color w:val="000000" w:themeColor="text1"/>
              </w:rPr>
              <w:t>вания по мужскому волейболу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9A" w:rsidRPr="002F69A2" w:rsidRDefault="00E048CE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 2024</w:t>
            </w:r>
            <w:r w:rsidR="00CE2D9A">
              <w:rPr>
                <w:color w:val="000000" w:themeColor="text1"/>
                <w:lang w:val="en-US"/>
              </w:rPr>
              <w:t xml:space="preserve"> </w:t>
            </w:r>
            <w:r w:rsidR="00CE2D9A"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9A" w:rsidRPr="002F69A2" w:rsidRDefault="00CE2D9A" w:rsidP="00CE2D9A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–«–</w:t>
            </w:r>
          </w:p>
        </w:tc>
      </w:tr>
      <w:tr w:rsidR="001B5C93" w:rsidRPr="002F69A2" w:rsidTr="00054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93" w:rsidRDefault="001B5C93" w:rsidP="001B5C93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93" w:rsidRPr="002F69A2" w:rsidRDefault="001B5C93" w:rsidP="001B5C93">
            <w:pPr>
              <w:tabs>
                <w:tab w:val="left" w:pos="35"/>
              </w:tabs>
              <w:autoSpaceDE w:val="0"/>
              <w:autoSpaceDN w:val="0"/>
              <w:adjustRightInd w:val="0"/>
              <w:spacing w:line="240" w:lineRule="auto"/>
              <w:ind w:left="35" w:hanging="35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7F63A8">
              <w:rPr>
                <w:color w:val="000000" w:themeColor="text1"/>
              </w:rPr>
              <w:t>Соревнования</w:t>
            </w:r>
            <w:r w:rsidRPr="00010C0A">
              <w:rPr>
                <w:color w:val="000000" w:themeColor="text1"/>
              </w:rPr>
              <w:t xml:space="preserve"> по</w:t>
            </w:r>
            <w:r w:rsidRPr="007F63A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настольному теннису</w:t>
            </w:r>
            <w:r w:rsidRPr="007F63A8">
              <w:rPr>
                <w:color w:val="000000" w:themeColor="text1"/>
              </w:rPr>
              <w:t xml:space="preserve"> </w:t>
            </w:r>
            <w:r w:rsidRPr="00010C0A">
              <w:rPr>
                <w:color w:val="000000" w:themeColor="text1"/>
              </w:rPr>
              <w:t>среди студентов, проживающих в общежитиях МГУ имени А.А. Кулешова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93" w:rsidRDefault="001B5C93" w:rsidP="001B5C93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 2024г.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93" w:rsidRDefault="001B5C93" w:rsidP="008D32C5">
            <w:pPr>
              <w:jc w:val="center"/>
            </w:pPr>
            <w:r w:rsidRPr="00DF6202">
              <w:rPr>
                <w:color w:val="000000" w:themeColor="text1"/>
              </w:rPr>
              <w:t>–«–</w:t>
            </w:r>
          </w:p>
        </w:tc>
      </w:tr>
      <w:tr w:rsidR="001B5C93" w:rsidRPr="002F69A2" w:rsidTr="00054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93" w:rsidRDefault="001B5C93" w:rsidP="001B5C93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93" w:rsidRPr="005E7E9C" w:rsidRDefault="001B5C93" w:rsidP="001B5C93">
            <w:pPr>
              <w:tabs>
                <w:tab w:val="left" w:pos="35"/>
              </w:tabs>
              <w:autoSpaceDE w:val="0"/>
              <w:autoSpaceDN w:val="0"/>
              <w:adjustRightInd w:val="0"/>
              <w:spacing w:line="240" w:lineRule="auto"/>
              <w:ind w:left="35" w:hanging="35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Комплексные подвижные игры «Спортландия»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93" w:rsidRDefault="001B5C93" w:rsidP="001B5C93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 2024г.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93" w:rsidRDefault="001B5C93" w:rsidP="008D32C5">
            <w:pPr>
              <w:jc w:val="center"/>
            </w:pPr>
            <w:r w:rsidRPr="00DF6202">
              <w:rPr>
                <w:color w:val="000000" w:themeColor="text1"/>
              </w:rPr>
              <w:t>–«–</w:t>
            </w:r>
          </w:p>
        </w:tc>
      </w:tr>
      <w:tr w:rsidR="001B5C93" w:rsidRPr="005E7E9C" w:rsidTr="00054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93" w:rsidRPr="005E7E9C" w:rsidRDefault="00AD3569" w:rsidP="001B5C93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93" w:rsidRPr="005E7E9C" w:rsidRDefault="001B5C93" w:rsidP="001B5C93">
            <w:pPr>
              <w:spacing w:line="240" w:lineRule="auto"/>
              <w:jc w:val="both"/>
              <w:rPr>
                <w:color w:val="000000" w:themeColor="text1"/>
              </w:rPr>
            </w:pPr>
            <w:r w:rsidRPr="005E7E9C">
              <w:rPr>
                <w:color w:val="000000" w:themeColor="text1"/>
              </w:rPr>
              <w:t>Мини-футбол среди студентов факультета ист</w:t>
            </w:r>
            <w:r w:rsidRPr="005E7E9C">
              <w:rPr>
                <w:color w:val="000000" w:themeColor="text1"/>
              </w:rPr>
              <w:t>о</w:t>
            </w:r>
            <w:r w:rsidRPr="005E7E9C">
              <w:rPr>
                <w:color w:val="000000" w:themeColor="text1"/>
              </w:rPr>
              <w:t>рико-филологического факультета и факультета математи</w:t>
            </w:r>
            <w:r>
              <w:rPr>
                <w:color w:val="000000" w:themeColor="text1"/>
              </w:rPr>
              <w:t>ки и естествознания, посвященный</w:t>
            </w:r>
            <w:r w:rsidRPr="005E7E9C">
              <w:rPr>
                <w:color w:val="000000" w:themeColor="text1"/>
              </w:rPr>
              <w:t xml:space="preserve"> Вс</w:t>
            </w:r>
            <w:r w:rsidRPr="005E7E9C">
              <w:rPr>
                <w:color w:val="000000" w:themeColor="text1"/>
              </w:rPr>
              <w:t>е</w:t>
            </w:r>
            <w:r w:rsidRPr="005E7E9C">
              <w:rPr>
                <w:color w:val="000000" w:themeColor="text1"/>
              </w:rPr>
              <w:t xml:space="preserve">мирному дню здоровья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93" w:rsidRDefault="001B5C93" w:rsidP="001B5C93">
            <w:pPr>
              <w:jc w:val="center"/>
            </w:pPr>
            <w:r w:rsidRPr="00543308">
              <w:rPr>
                <w:color w:val="000000" w:themeColor="text1"/>
              </w:rPr>
              <w:t>Апрель 2024г.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93" w:rsidRDefault="001B5C93" w:rsidP="008D32C5">
            <w:pPr>
              <w:jc w:val="center"/>
            </w:pPr>
            <w:r w:rsidRPr="00DF6202">
              <w:rPr>
                <w:color w:val="000000" w:themeColor="text1"/>
              </w:rPr>
              <w:t>–«–</w:t>
            </w:r>
          </w:p>
        </w:tc>
      </w:tr>
      <w:tr w:rsidR="001B5C93" w:rsidRPr="005E7E9C" w:rsidTr="00054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93" w:rsidRPr="005E7E9C" w:rsidRDefault="00AD3569" w:rsidP="001B5C93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93" w:rsidRPr="005E7E9C" w:rsidRDefault="001B5C93" w:rsidP="001B5C93">
            <w:pPr>
              <w:spacing w:line="240" w:lineRule="auto"/>
              <w:jc w:val="both"/>
              <w:rPr>
                <w:color w:val="000000" w:themeColor="text1"/>
              </w:rPr>
            </w:pPr>
            <w:r w:rsidRPr="005E7E9C">
              <w:rPr>
                <w:color w:val="000000" w:themeColor="text1"/>
              </w:rPr>
              <w:t>Соревнования по волейболу между командами факультета математики и естествознания, посв</w:t>
            </w:r>
            <w:r w:rsidRPr="005E7E9C">
              <w:rPr>
                <w:color w:val="000000" w:themeColor="text1"/>
              </w:rPr>
              <w:t>я</w:t>
            </w:r>
            <w:r w:rsidRPr="005E7E9C">
              <w:rPr>
                <w:color w:val="000000" w:themeColor="text1"/>
              </w:rPr>
              <w:t xml:space="preserve">щенные Дню космонавтики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93" w:rsidRPr="005E7E9C" w:rsidRDefault="001B5C93" w:rsidP="001B5C93">
            <w:pPr>
              <w:spacing w:line="240" w:lineRule="auto"/>
              <w:jc w:val="center"/>
            </w:pPr>
            <w:r w:rsidRPr="005E7E9C">
              <w:rPr>
                <w:color w:val="000000" w:themeColor="text1"/>
              </w:rPr>
              <w:t>Апрель 2024г.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93" w:rsidRDefault="001B5C93" w:rsidP="008D32C5">
            <w:pPr>
              <w:jc w:val="center"/>
            </w:pPr>
            <w:r w:rsidRPr="00DF6202">
              <w:rPr>
                <w:color w:val="000000" w:themeColor="text1"/>
              </w:rPr>
              <w:t>–«–</w:t>
            </w:r>
          </w:p>
        </w:tc>
      </w:tr>
      <w:tr w:rsidR="00D34BF7" w:rsidRPr="002F69A2" w:rsidTr="00CE2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AD3569" w:rsidP="00D34BF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F7" w:rsidRPr="002F69A2" w:rsidRDefault="00D34BF7" w:rsidP="00D34BF7">
            <w:pPr>
              <w:tabs>
                <w:tab w:val="left" w:pos="35"/>
                <w:tab w:val="left" w:pos="744"/>
              </w:tabs>
              <w:autoSpaceDE w:val="0"/>
              <w:autoSpaceDN w:val="0"/>
              <w:adjustRightInd w:val="0"/>
              <w:spacing w:line="240" w:lineRule="auto"/>
              <w:ind w:left="35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2F69A2">
              <w:rPr>
                <w:rFonts w:eastAsiaTheme="minorEastAsia"/>
                <w:color w:val="000000" w:themeColor="text1"/>
              </w:rPr>
              <w:t xml:space="preserve">Открытое первенство МГУ имени А.А. Кулешова по восточным единоборствам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F7" w:rsidRPr="002F69A2" w:rsidRDefault="00E048CE" w:rsidP="00D34BF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 2024</w:t>
            </w:r>
            <w:r w:rsidR="00D34BF7">
              <w:rPr>
                <w:color w:val="000000" w:themeColor="text1"/>
                <w:lang w:val="en-US"/>
              </w:rPr>
              <w:t xml:space="preserve"> </w:t>
            </w:r>
            <w:r w:rsidR="00D34BF7"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F7" w:rsidRPr="002F69A2" w:rsidRDefault="00D34BF7" w:rsidP="00D34BF7">
            <w:pPr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–«–</w:t>
            </w:r>
          </w:p>
        </w:tc>
      </w:tr>
      <w:tr w:rsidR="00D34BF7" w:rsidRPr="002F69A2" w:rsidTr="009E1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5E7E9C" w:rsidP="00AD3569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D3569">
              <w:rPr>
                <w:color w:val="000000" w:themeColor="text1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D34BF7" w:rsidP="00D34BF7">
            <w:pPr>
              <w:widowControl/>
              <w:tabs>
                <w:tab w:val="left" w:pos="0"/>
              </w:tabs>
              <w:spacing w:line="240" w:lineRule="auto"/>
              <w:jc w:val="both"/>
              <w:rPr>
                <w:rStyle w:val="FontStyle13"/>
                <w:color w:val="000000" w:themeColor="text1"/>
                <w:sz w:val="24"/>
                <w:szCs w:val="24"/>
              </w:rPr>
            </w:pPr>
            <w:r w:rsidRPr="002F69A2">
              <w:rPr>
                <w:color w:val="000000" w:themeColor="text1"/>
              </w:rPr>
              <w:t xml:space="preserve">Первенство по мини-футболу среди студентов, проживающих в общежитиях МГУ имени А.А. Кулешова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E048CE" w:rsidP="00D34BF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 2024</w:t>
            </w:r>
            <w:r w:rsidR="00D34BF7">
              <w:rPr>
                <w:color w:val="000000" w:themeColor="text1"/>
              </w:rPr>
              <w:t xml:space="preserve"> </w:t>
            </w:r>
            <w:r w:rsidR="00D34BF7"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F7" w:rsidRPr="002F69A2" w:rsidRDefault="00D34BF7" w:rsidP="00D34BF7">
            <w:pPr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–«–</w:t>
            </w:r>
          </w:p>
        </w:tc>
      </w:tr>
      <w:tr w:rsidR="008F772E" w:rsidRPr="002F69A2" w:rsidTr="009E1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2E" w:rsidRDefault="00AD3569" w:rsidP="00D34BF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2E" w:rsidRPr="002F69A2" w:rsidRDefault="008F772E" w:rsidP="00D34BF7">
            <w:pPr>
              <w:widowControl/>
              <w:tabs>
                <w:tab w:val="left" w:pos="0"/>
              </w:tabs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Второй этап Чемпионата мира, Европы, Союзн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 Государств (Россия-Беларусь), турнир, посв</w:t>
            </w:r>
            <w:r>
              <w:rPr>
                <w:color w:val="000000" w:themeColor="text1"/>
              </w:rPr>
              <w:t>я</w:t>
            </w:r>
            <w:r>
              <w:rPr>
                <w:color w:val="000000" w:themeColor="text1"/>
              </w:rPr>
              <w:t>щенный Победе над немецко-фашистскими з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хватчиками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2E" w:rsidRDefault="008F772E" w:rsidP="00D34BF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 2024г.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E" w:rsidRPr="002F69A2" w:rsidRDefault="008D32C5" w:rsidP="00D34BF7">
            <w:pPr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–«–</w:t>
            </w:r>
          </w:p>
        </w:tc>
      </w:tr>
      <w:tr w:rsidR="00D34BF7" w:rsidRPr="002F69A2" w:rsidTr="00CE2D9A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D34BF7" w:rsidP="00AD3569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D3569">
              <w:rPr>
                <w:color w:val="000000" w:themeColor="text1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D34BF7" w:rsidP="00D34BF7">
            <w:pPr>
              <w:spacing w:line="240" w:lineRule="auto"/>
              <w:rPr>
                <w:color w:val="000000" w:themeColor="text1"/>
              </w:rPr>
            </w:pP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>Спортландия среди студентов на факультете ин</w:t>
            </w: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>о</w:t>
            </w: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>странных языков в рамках «Неделя спорта и зд</w:t>
            </w: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>о</w:t>
            </w: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 xml:space="preserve">ровья»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F7" w:rsidRPr="002F69A2" w:rsidRDefault="0022249A" w:rsidP="00D34BF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 2024</w:t>
            </w:r>
            <w:r w:rsidR="00D34BF7">
              <w:rPr>
                <w:color w:val="000000" w:themeColor="text1"/>
              </w:rPr>
              <w:t xml:space="preserve"> </w:t>
            </w:r>
            <w:r w:rsidR="00D34BF7"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F7" w:rsidRPr="002F69A2" w:rsidRDefault="00D34BF7" w:rsidP="00D34BF7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–«–</w:t>
            </w:r>
          </w:p>
        </w:tc>
      </w:tr>
      <w:tr w:rsidR="00D34BF7" w:rsidRPr="002F69A2" w:rsidTr="00CE2D9A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D34BF7" w:rsidP="00AD3569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D3569">
              <w:rPr>
                <w:color w:val="000000" w:themeColor="text1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D34BF7" w:rsidP="00D34BF7">
            <w:pPr>
              <w:spacing w:line="240" w:lineRule="auto"/>
              <w:jc w:val="both"/>
              <w:rPr>
                <w:color w:val="000000" w:themeColor="text1"/>
              </w:rPr>
            </w:pP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>Спортландия среди студентов на факультете м</w:t>
            </w: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>а</w:t>
            </w: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 xml:space="preserve">тематики и естествознания в рамках «Неделя спорта и здоровья»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F7" w:rsidRPr="002F69A2" w:rsidRDefault="0022249A" w:rsidP="00D34B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 2024</w:t>
            </w:r>
            <w:r w:rsidR="00D34BF7">
              <w:rPr>
                <w:color w:val="000000" w:themeColor="text1"/>
              </w:rPr>
              <w:t xml:space="preserve"> </w:t>
            </w:r>
            <w:r w:rsidR="00D34BF7"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F7" w:rsidRPr="002F69A2" w:rsidRDefault="00D34BF7" w:rsidP="00D34BF7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–«–</w:t>
            </w:r>
          </w:p>
        </w:tc>
      </w:tr>
      <w:tr w:rsidR="00D34BF7" w:rsidRPr="002F69A2" w:rsidTr="00CE2D9A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D34BF7" w:rsidP="00AD3569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D3569">
              <w:rPr>
                <w:color w:val="000000" w:themeColor="text1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D34BF7" w:rsidP="00D34BF7">
            <w:pPr>
              <w:spacing w:line="240" w:lineRule="auto"/>
              <w:jc w:val="both"/>
              <w:rPr>
                <w:color w:val="000000" w:themeColor="text1"/>
              </w:rPr>
            </w:pP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>Спортландия среди студентов на факультете н</w:t>
            </w: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>а</w:t>
            </w: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 xml:space="preserve">чального и музыкального образования в рамках «Неделя спорта и здоровья»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F7" w:rsidRPr="002F69A2" w:rsidRDefault="00D34BF7" w:rsidP="0022249A">
            <w:pPr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Сентябр</w:t>
            </w:r>
            <w:r>
              <w:rPr>
                <w:color w:val="000000" w:themeColor="text1"/>
              </w:rPr>
              <w:t>ь 202</w:t>
            </w:r>
            <w:r w:rsidR="0022249A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r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F7" w:rsidRPr="002F69A2" w:rsidRDefault="00D34BF7" w:rsidP="00D34BF7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–«–</w:t>
            </w:r>
          </w:p>
        </w:tc>
      </w:tr>
      <w:tr w:rsidR="00D34BF7" w:rsidRPr="002F69A2" w:rsidTr="00CE2D9A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D34BF7" w:rsidP="00AD3569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D3569">
              <w:rPr>
                <w:color w:val="000000" w:themeColor="text1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D34BF7" w:rsidP="00D34BF7">
            <w:pPr>
              <w:spacing w:line="240" w:lineRule="auto"/>
              <w:jc w:val="both"/>
              <w:rPr>
                <w:color w:val="000000" w:themeColor="text1"/>
              </w:rPr>
            </w:pP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>Спортландия среди студентов на факультете п</w:t>
            </w: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>е</w:t>
            </w: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>дагогики и психологии детства в рамках «Неделя спорта и здоровья»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F7" w:rsidRPr="002F69A2" w:rsidRDefault="00D34BF7" w:rsidP="002224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 202</w:t>
            </w:r>
            <w:r w:rsidR="0022249A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r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F7" w:rsidRPr="002F69A2" w:rsidRDefault="00D34BF7" w:rsidP="00D34BF7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–«–</w:t>
            </w:r>
          </w:p>
        </w:tc>
      </w:tr>
      <w:tr w:rsidR="00D34BF7" w:rsidRPr="002F69A2" w:rsidTr="00CE2D9A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D34BF7" w:rsidP="00D34BF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D3569">
              <w:rPr>
                <w:color w:val="000000" w:themeColor="text1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D34BF7" w:rsidP="00D34BF7">
            <w:pPr>
              <w:spacing w:line="240" w:lineRule="auto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 xml:space="preserve">Спортландия среди студентов на историко-филологическом факультете </w:t>
            </w:r>
            <w:r w:rsidRPr="002F69A2">
              <w:rPr>
                <w:color w:val="000000" w:themeColor="text1"/>
              </w:rPr>
              <w:t xml:space="preserve">в рамках «Неделя </w:t>
            </w:r>
            <w:r w:rsidRPr="002F69A2">
              <w:rPr>
                <w:color w:val="000000" w:themeColor="text1"/>
              </w:rPr>
              <w:lastRenderedPageBreak/>
              <w:t xml:space="preserve">спорта и здоровья»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F7" w:rsidRPr="002F69A2" w:rsidRDefault="00D34BF7" w:rsidP="002224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Сентябрь 202</w:t>
            </w:r>
            <w:r w:rsidR="0022249A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r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F7" w:rsidRPr="002F69A2" w:rsidRDefault="00D34BF7" w:rsidP="00D34BF7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–«–</w:t>
            </w:r>
          </w:p>
        </w:tc>
      </w:tr>
      <w:tr w:rsidR="00D34BF7" w:rsidRPr="002F69A2" w:rsidTr="00CE2D9A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D34BF7" w:rsidP="00D34BF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  <w:r w:rsidR="00AD3569">
              <w:rPr>
                <w:color w:val="000000" w:themeColor="text1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D34BF7" w:rsidP="00D34BF7">
            <w:pPr>
              <w:spacing w:line="240" w:lineRule="auto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>Спортландия среди студентов на факультете эк</w:t>
            </w: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>о</w:t>
            </w:r>
            <w:r w:rsidRPr="002F69A2">
              <w:rPr>
                <w:rStyle w:val="FontStyle19"/>
                <w:color w:val="000000" w:themeColor="text1"/>
                <w:sz w:val="24"/>
                <w:szCs w:val="24"/>
              </w:rPr>
              <w:t xml:space="preserve">номики и права </w:t>
            </w:r>
            <w:r w:rsidRPr="002F69A2">
              <w:rPr>
                <w:color w:val="000000" w:themeColor="text1"/>
              </w:rPr>
              <w:t>в рамках «Неделя спорта и здор</w:t>
            </w:r>
            <w:r w:rsidRPr="002F69A2">
              <w:rPr>
                <w:color w:val="000000" w:themeColor="text1"/>
              </w:rPr>
              <w:t>о</w:t>
            </w:r>
            <w:r w:rsidRPr="002F69A2">
              <w:rPr>
                <w:color w:val="000000" w:themeColor="text1"/>
              </w:rPr>
              <w:t>вья»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F7" w:rsidRPr="002F69A2" w:rsidRDefault="00D34BF7" w:rsidP="002224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 202</w:t>
            </w:r>
            <w:r w:rsidR="0022249A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r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F7" w:rsidRPr="002F69A2" w:rsidRDefault="00D34BF7" w:rsidP="00D34BF7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–«–</w:t>
            </w:r>
          </w:p>
        </w:tc>
      </w:tr>
      <w:tr w:rsidR="008D32C5" w:rsidRPr="002F69A2" w:rsidTr="00CE2D9A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C5" w:rsidRDefault="008D32C5" w:rsidP="008D32C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C5" w:rsidRPr="002F69A2" w:rsidRDefault="008D32C5" w:rsidP="008D32C5">
            <w:pPr>
              <w:spacing w:line="240" w:lineRule="auto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Товарищеская встреча по мини-футболу среди студентов факультета математики и естествозн</w:t>
            </w:r>
            <w:r>
              <w:rPr>
                <w:rStyle w:val="FontStyle19"/>
                <w:color w:val="000000" w:themeColor="text1"/>
                <w:sz w:val="24"/>
                <w:szCs w:val="24"/>
              </w:rPr>
              <w:t>а</w:t>
            </w:r>
            <w:r>
              <w:rPr>
                <w:rStyle w:val="FontStyle19"/>
                <w:color w:val="000000" w:themeColor="text1"/>
                <w:sz w:val="24"/>
                <w:szCs w:val="24"/>
              </w:rPr>
              <w:t>ния и факультета экономики и права, посвяще</w:t>
            </w:r>
            <w:r>
              <w:rPr>
                <w:rStyle w:val="FontStyle19"/>
                <w:color w:val="000000" w:themeColor="text1"/>
                <w:sz w:val="24"/>
                <w:szCs w:val="24"/>
              </w:rPr>
              <w:t>н</w:t>
            </w:r>
            <w:r>
              <w:rPr>
                <w:rStyle w:val="FontStyle19"/>
                <w:color w:val="000000" w:themeColor="text1"/>
                <w:sz w:val="24"/>
                <w:szCs w:val="24"/>
              </w:rPr>
              <w:t>ная Дню народного единства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5" w:rsidRDefault="008D32C5" w:rsidP="008D32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 2024г.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5" w:rsidRDefault="008D32C5" w:rsidP="008D32C5">
            <w:pPr>
              <w:jc w:val="center"/>
            </w:pPr>
            <w:r w:rsidRPr="00F16ED7">
              <w:rPr>
                <w:color w:val="000000" w:themeColor="text1"/>
              </w:rPr>
              <w:t>–«–</w:t>
            </w:r>
          </w:p>
        </w:tc>
      </w:tr>
      <w:tr w:rsidR="008D32C5" w:rsidRPr="002F69A2" w:rsidTr="009E1344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C5" w:rsidRPr="002F69A2" w:rsidRDefault="008D32C5" w:rsidP="008D32C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5" w:rsidRPr="002F69A2" w:rsidRDefault="008D32C5" w:rsidP="008D32C5">
            <w:pPr>
              <w:tabs>
                <w:tab w:val="left" w:pos="29"/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28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Третий этап Чемпионата мира, Европы, Союзн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 Государств (Россия-Беларусь), турнир, посв</w:t>
            </w:r>
            <w:r>
              <w:rPr>
                <w:color w:val="000000" w:themeColor="text1"/>
              </w:rPr>
              <w:t>я</w:t>
            </w:r>
            <w:r>
              <w:rPr>
                <w:color w:val="000000" w:themeColor="text1"/>
              </w:rPr>
              <w:t>щенный Победе над немецко-фашистскими з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хватчиками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5" w:rsidRPr="002F69A2" w:rsidRDefault="008D32C5" w:rsidP="008D32C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Октябрь 2024 </w:t>
            </w:r>
            <w:r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5" w:rsidRDefault="008D32C5" w:rsidP="008D32C5">
            <w:pPr>
              <w:jc w:val="center"/>
            </w:pPr>
            <w:r w:rsidRPr="00F16ED7">
              <w:rPr>
                <w:color w:val="000000" w:themeColor="text1"/>
              </w:rPr>
              <w:t>–«–</w:t>
            </w:r>
          </w:p>
        </w:tc>
      </w:tr>
      <w:tr w:rsidR="008D32C5" w:rsidRPr="002F69A2" w:rsidTr="00CE2D9A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C5" w:rsidRPr="002F69A2" w:rsidRDefault="008D32C5" w:rsidP="008D32C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C5" w:rsidRPr="00D34BF7" w:rsidRDefault="008D32C5" w:rsidP="008D32C5">
            <w:pPr>
              <w:spacing w:line="240" w:lineRule="auto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Товарищеский матч по мини-футболу среди к</w:t>
            </w:r>
            <w:r>
              <w:rPr>
                <w:rStyle w:val="FontStyle19"/>
                <w:color w:val="000000" w:themeColor="text1"/>
                <w:sz w:val="24"/>
                <w:szCs w:val="24"/>
              </w:rPr>
              <w:t>о</w:t>
            </w:r>
            <w:r>
              <w:rPr>
                <w:rStyle w:val="FontStyle19"/>
                <w:color w:val="000000" w:themeColor="text1"/>
                <w:sz w:val="24"/>
                <w:szCs w:val="24"/>
              </w:rPr>
              <w:t>манд первого, второго и третьего курсов факул</w:t>
            </w:r>
            <w:r>
              <w:rPr>
                <w:rStyle w:val="FontStyle19"/>
                <w:color w:val="000000" w:themeColor="text1"/>
                <w:sz w:val="24"/>
                <w:szCs w:val="24"/>
              </w:rPr>
              <w:t>ь</w:t>
            </w:r>
            <w:r>
              <w:rPr>
                <w:rStyle w:val="FontStyle19"/>
                <w:color w:val="000000" w:themeColor="text1"/>
                <w:sz w:val="24"/>
                <w:szCs w:val="24"/>
              </w:rPr>
              <w:t>тета математики и естествознания, посвященный Дню отца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C5" w:rsidRPr="002F69A2" w:rsidRDefault="008D32C5" w:rsidP="008D32C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Октябрь 2024 </w:t>
            </w:r>
            <w:r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5" w:rsidRDefault="008D32C5" w:rsidP="008D32C5">
            <w:pPr>
              <w:jc w:val="center"/>
            </w:pPr>
            <w:r w:rsidRPr="00F16ED7">
              <w:rPr>
                <w:color w:val="000000" w:themeColor="text1"/>
              </w:rPr>
              <w:t>–«–</w:t>
            </w:r>
          </w:p>
        </w:tc>
      </w:tr>
      <w:tr w:rsidR="00D34BF7" w:rsidRPr="002F69A2" w:rsidTr="00CE2D9A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D34BF7" w:rsidP="00D34BF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D3569">
              <w:rPr>
                <w:color w:val="000000" w:themeColor="text1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D34BF7" w:rsidRDefault="00D34BF7" w:rsidP="00D34BF7">
            <w:pPr>
              <w:spacing w:line="240" w:lineRule="auto"/>
              <w:rPr>
                <w:color w:val="000000" w:themeColor="text1"/>
              </w:rPr>
            </w:pPr>
            <w:r w:rsidRPr="00D34BF7">
              <w:rPr>
                <w:rStyle w:val="FontStyle13"/>
                <w:color w:val="000000" w:themeColor="text1"/>
                <w:sz w:val="24"/>
                <w:szCs w:val="24"/>
              </w:rPr>
              <w:t>В рамках круглогодичной Спартакиады</w:t>
            </w:r>
            <w:r w:rsidRPr="00D34BF7">
              <w:rPr>
                <w:color w:val="000000" w:themeColor="text1"/>
              </w:rPr>
              <w:t xml:space="preserve"> среди студентов МГУ имени А.А. Кулешова: соревн</w:t>
            </w:r>
            <w:r w:rsidRPr="00D34BF7">
              <w:rPr>
                <w:color w:val="000000" w:themeColor="text1"/>
              </w:rPr>
              <w:t>о</w:t>
            </w:r>
            <w:r w:rsidRPr="00D34BF7">
              <w:rPr>
                <w:color w:val="000000" w:themeColor="text1"/>
              </w:rPr>
              <w:t>вания по легкоатлетическому кроссу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F7" w:rsidRPr="002F69A2" w:rsidRDefault="00D34BF7" w:rsidP="0022249A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 202</w:t>
            </w:r>
            <w:r w:rsidR="0022249A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r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F7" w:rsidRPr="002F69A2" w:rsidRDefault="00D34BF7" w:rsidP="00D34BF7">
            <w:pPr>
              <w:spacing w:line="240" w:lineRule="auto"/>
              <w:jc w:val="center"/>
              <w:rPr>
                <w:color w:val="000000" w:themeColor="text1"/>
              </w:rPr>
            </w:pPr>
            <w:r w:rsidRPr="002F69A2">
              <w:rPr>
                <w:color w:val="000000" w:themeColor="text1"/>
              </w:rPr>
              <w:t>–«–</w:t>
            </w:r>
          </w:p>
        </w:tc>
      </w:tr>
      <w:tr w:rsidR="008D32C5" w:rsidRPr="002F69A2" w:rsidTr="00CE2D9A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C5" w:rsidRPr="002F69A2" w:rsidRDefault="008D32C5" w:rsidP="008D32C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C5" w:rsidRPr="002F69A2" w:rsidRDefault="008D32C5" w:rsidP="008D32C5">
            <w:pPr>
              <w:spacing w:line="240" w:lineRule="auto"/>
              <w:rPr>
                <w:color w:val="000000" w:themeColor="text1"/>
              </w:rPr>
            </w:pPr>
            <w:r w:rsidRPr="002F69A2">
              <w:rPr>
                <w:rStyle w:val="FontStyle13"/>
                <w:color w:val="000000" w:themeColor="text1"/>
                <w:sz w:val="24"/>
                <w:szCs w:val="24"/>
              </w:rPr>
              <w:t>В рамках круглогодичной Спартакиады</w:t>
            </w:r>
            <w:r w:rsidRPr="002F69A2">
              <w:rPr>
                <w:color w:val="000000" w:themeColor="text1"/>
              </w:rPr>
              <w:t xml:space="preserve"> среди студентов МГУ имени А.А. Кулешова: соревн</w:t>
            </w:r>
            <w:r w:rsidRPr="002F69A2">
              <w:rPr>
                <w:color w:val="000000" w:themeColor="text1"/>
              </w:rPr>
              <w:t>о</w:t>
            </w:r>
            <w:r w:rsidRPr="002F69A2">
              <w:rPr>
                <w:color w:val="000000" w:themeColor="text1"/>
              </w:rPr>
              <w:t>вания по дартсу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C5" w:rsidRPr="002F69A2" w:rsidRDefault="008D32C5" w:rsidP="008D32C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Октябрь 2024 </w:t>
            </w:r>
            <w:r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5" w:rsidRDefault="008D32C5" w:rsidP="008D32C5">
            <w:pPr>
              <w:jc w:val="center"/>
            </w:pPr>
            <w:r w:rsidRPr="002E529A">
              <w:rPr>
                <w:color w:val="000000" w:themeColor="text1"/>
              </w:rPr>
              <w:t>–«–</w:t>
            </w:r>
          </w:p>
        </w:tc>
      </w:tr>
      <w:tr w:rsidR="008D32C5" w:rsidRPr="002F69A2" w:rsidTr="00CE2D9A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C5" w:rsidRPr="002F69A2" w:rsidRDefault="008D32C5" w:rsidP="008D32C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C5" w:rsidRPr="002F69A2" w:rsidRDefault="008D32C5" w:rsidP="008D32C5">
            <w:pPr>
              <w:spacing w:line="240" w:lineRule="auto"/>
              <w:rPr>
                <w:color w:val="000000" w:themeColor="text1"/>
              </w:rPr>
            </w:pPr>
            <w:r w:rsidRPr="002F69A2">
              <w:rPr>
                <w:rStyle w:val="FontStyle13"/>
                <w:color w:val="000000" w:themeColor="text1"/>
                <w:sz w:val="24"/>
                <w:szCs w:val="24"/>
              </w:rPr>
              <w:t>В рамках круглогодичной Спартакиады</w:t>
            </w:r>
            <w:r w:rsidRPr="002F69A2">
              <w:rPr>
                <w:color w:val="000000" w:themeColor="text1"/>
              </w:rPr>
              <w:t xml:space="preserve"> среди студентов МГУ имени А.А. Кулешова соревнов</w:t>
            </w:r>
            <w:r w:rsidRPr="002F69A2">
              <w:rPr>
                <w:color w:val="000000" w:themeColor="text1"/>
              </w:rPr>
              <w:t>а</w:t>
            </w:r>
            <w:r w:rsidRPr="002F69A2">
              <w:rPr>
                <w:color w:val="000000" w:themeColor="text1"/>
              </w:rPr>
              <w:t>ния по стритболу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C5" w:rsidRPr="002F69A2" w:rsidRDefault="008D32C5" w:rsidP="008D32C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Ноябрь 2024 </w:t>
            </w:r>
            <w:r w:rsidRPr="002F69A2">
              <w:rPr>
                <w:color w:val="000000" w:themeColor="text1"/>
              </w:rPr>
              <w:t>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5" w:rsidRDefault="008D32C5" w:rsidP="008D32C5">
            <w:pPr>
              <w:jc w:val="center"/>
            </w:pPr>
            <w:r w:rsidRPr="002E529A">
              <w:rPr>
                <w:color w:val="000000" w:themeColor="text1"/>
              </w:rPr>
              <w:t>–«–</w:t>
            </w:r>
          </w:p>
        </w:tc>
      </w:tr>
    </w:tbl>
    <w:p w:rsidR="00800103" w:rsidRPr="002F69A2" w:rsidRDefault="00800103" w:rsidP="00800103">
      <w:pPr>
        <w:spacing w:line="240" w:lineRule="auto"/>
        <w:ind w:firstLine="709"/>
        <w:jc w:val="both"/>
        <w:rPr>
          <w:b/>
          <w:bCs/>
          <w:color w:val="000000" w:themeColor="text1"/>
        </w:rPr>
      </w:pPr>
    </w:p>
    <w:p w:rsidR="00800103" w:rsidRPr="001013D9" w:rsidRDefault="00800103" w:rsidP="00800103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1013D9">
        <w:rPr>
          <w:b/>
          <w:bCs/>
          <w:color w:val="000000" w:themeColor="text1"/>
          <w:sz w:val="28"/>
          <w:szCs w:val="28"/>
        </w:rPr>
        <w:t>Раздел</w:t>
      </w:r>
      <w:r w:rsidRPr="001013D9">
        <w:rPr>
          <w:b/>
          <w:bCs/>
          <w:noProof/>
          <w:color w:val="000000" w:themeColor="text1"/>
          <w:sz w:val="28"/>
          <w:szCs w:val="28"/>
        </w:rPr>
        <w:t xml:space="preserve"> 8.</w:t>
      </w:r>
      <w:r w:rsidRPr="001013D9">
        <w:rPr>
          <w:color w:val="000000" w:themeColor="text1"/>
          <w:sz w:val="28"/>
          <w:szCs w:val="28"/>
        </w:rPr>
        <w:t xml:space="preserve"> </w:t>
      </w:r>
      <w:r w:rsidRPr="001013D9">
        <w:rPr>
          <w:b/>
          <w:bCs/>
          <w:color w:val="000000" w:themeColor="text1"/>
          <w:sz w:val="28"/>
          <w:szCs w:val="28"/>
        </w:rPr>
        <w:t>Научный потенциал кафедры</w:t>
      </w:r>
    </w:p>
    <w:p w:rsidR="00800103" w:rsidRPr="002F69A2" w:rsidRDefault="00800103" w:rsidP="00800103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1013D9">
        <w:rPr>
          <w:color w:val="000000" w:themeColor="text1"/>
          <w:sz w:val="28"/>
          <w:szCs w:val="28"/>
        </w:rPr>
        <w:t xml:space="preserve">8.3. Сведения о повышении квалификации преподавателей в отчетном </w:t>
      </w:r>
      <w:r w:rsidRPr="002F69A2">
        <w:rPr>
          <w:color w:val="000000" w:themeColor="text1"/>
          <w:sz w:val="28"/>
          <w:szCs w:val="28"/>
        </w:rPr>
        <w:t>году.</w:t>
      </w:r>
    </w:p>
    <w:p w:rsidR="00800103" w:rsidRPr="002F69A2" w:rsidRDefault="00800103" w:rsidP="00800103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0A5279">
        <w:rPr>
          <w:color w:val="000000" w:themeColor="text1"/>
          <w:sz w:val="28"/>
          <w:szCs w:val="28"/>
        </w:rPr>
        <w:t>Ткачева Е.А.</w:t>
      </w:r>
      <w:r w:rsidRPr="002F69A2">
        <w:rPr>
          <w:color w:val="000000" w:themeColor="text1"/>
          <w:sz w:val="28"/>
          <w:szCs w:val="28"/>
        </w:rPr>
        <w:t xml:space="preserve"> Курсы повышения квалификации при ИПКиП Мог</w:t>
      </w:r>
      <w:r w:rsidRPr="002F69A2">
        <w:rPr>
          <w:color w:val="000000" w:themeColor="text1"/>
          <w:sz w:val="28"/>
          <w:szCs w:val="28"/>
        </w:rPr>
        <w:t>и</w:t>
      </w:r>
      <w:r w:rsidRPr="002F69A2">
        <w:rPr>
          <w:color w:val="000000" w:themeColor="text1"/>
          <w:sz w:val="28"/>
          <w:szCs w:val="28"/>
        </w:rPr>
        <w:t>левского государственного университета имени А.А.Кулешова (</w:t>
      </w:r>
      <w:r w:rsidR="000A5279">
        <w:rPr>
          <w:color w:val="000000" w:themeColor="text1"/>
          <w:sz w:val="28"/>
          <w:szCs w:val="28"/>
        </w:rPr>
        <w:t xml:space="preserve">ноябрь </w:t>
      </w:r>
      <w:r>
        <w:rPr>
          <w:color w:val="000000" w:themeColor="text1"/>
          <w:sz w:val="28"/>
          <w:szCs w:val="28"/>
        </w:rPr>
        <w:t>202</w:t>
      </w:r>
      <w:r w:rsidR="000A5279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г.).</w:t>
      </w:r>
    </w:p>
    <w:p w:rsidR="00800103" w:rsidRPr="00A34A11" w:rsidRDefault="00800103" w:rsidP="00800103">
      <w:pPr>
        <w:spacing w:line="240" w:lineRule="auto"/>
        <w:ind w:firstLine="720"/>
        <w:jc w:val="right"/>
        <w:rPr>
          <w:b/>
          <w:bCs/>
          <w:color w:val="000000" w:themeColor="text1"/>
        </w:rPr>
      </w:pPr>
      <w:r w:rsidRPr="00A34A11">
        <w:rPr>
          <w:b/>
          <w:bCs/>
          <w:color w:val="000000" w:themeColor="text1"/>
        </w:rPr>
        <w:t>Таблица 8</w:t>
      </w:r>
      <w:r>
        <w:rPr>
          <w:b/>
          <w:bCs/>
          <w:color w:val="000000" w:themeColor="text1"/>
        </w:rPr>
        <w:t>.1</w:t>
      </w:r>
    </w:p>
    <w:tbl>
      <w:tblPr>
        <w:tblStyle w:val="a5"/>
        <w:tblW w:w="9606" w:type="dxa"/>
        <w:tblLayout w:type="fixed"/>
        <w:tblLook w:val="01E0"/>
      </w:tblPr>
      <w:tblGrid>
        <w:gridCol w:w="392"/>
        <w:gridCol w:w="7796"/>
        <w:gridCol w:w="1418"/>
      </w:tblGrid>
      <w:tr w:rsidR="00800103" w:rsidRPr="00A34A11" w:rsidTr="00CE2D9A">
        <w:trPr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4A11">
              <w:rPr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4A11">
              <w:rPr>
                <w:b/>
                <w:bCs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4A11">
              <w:rPr>
                <w:b/>
                <w:bCs/>
                <w:color w:val="000000" w:themeColor="text1"/>
                <w:sz w:val="20"/>
                <w:szCs w:val="20"/>
              </w:rPr>
              <w:t>Отчетный год</w:t>
            </w:r>
          </w:p>
        </w:tc>
      </w:tr>
      <w:tr w:rsidR="00800103" w:rsidRPr="00A34A11" w:rsidTr="00CE2D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0103" w:rsidRPr="00A34A11" w:rsidRDefault="00800103" w:rsidP="00CE2D9A">
            <w:pPr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Количество штатных преподавателей кафедры и совместителей, входящих в управле</w:t>
            </w:r>
            <w:r w:rsidRPr="00A34A11">
              <w:rPr>
                <w:color w:val="000000" w:themeColor="text1"/>
                <w:sz w:val="20"/>
                <w:szCs w:val="20"/>
              </w:rPr>
              <w:t>н</w:t>
            </w:r>
            <w:r w:rsidRPr="00A34A11">
              <w:rPr>
                <w:color w:val="000000" w:themeColor="text1"/>
                <w:sz w:val="20"/>
                <w:szCs w:val="20"/>
              </w:rPr>
              <w:t>ческий состав университета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212062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</w:tr>
      <w:tr w:rsidR="00800103" w:rsidRPr="00A34A11" w:rsidTr="00CE2D9A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ind w:left="317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ind w:left="742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докторов наук;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800103" w:rsidRPr="00A34A11" w:rsidTr="00CE2D9A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ind w:left="742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кандидатов наук;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800103" w:rsidRPr="00A34A11" w:rsidTr="00CE2D9A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ind w:left="742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докторантов;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c>
          <w:tcPr>
            <w:tcW w:w="3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ind w:left="742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аспирантов.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Численность выпускников, получивших рекомендацию для поступления в аспирантуру.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rPr>
          <w:trHeight w:val="2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Численность выпускников из п.2, имеющих публикации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rPr>
          <w:trHeight w:val="18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ind w:left="317"/>
              <w:jc w:val="both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rPr>
          <w:trHeight w:val="156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ind w:left="742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статьи в рецензируемых изданиях;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rPr>
          <w:trHeight w:val="7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ind w:left="742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опубликованные тезисы докладов;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rPr>
          <w:trHeight w:val="194"/>
        </w:trPr>
        <w:tc>
          <w:tcPr>
            <w:tcW w:w="3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ind w:left="742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методические пособия и разработки.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 xml:space="preserve">Численность аспирантов, обучающихся в </w:t>
            </w:r>
            <w:r w:rsidRPr="00A34A11">
              <w:rPr>
                <w:color w:val="000000" w:themeColor="text1"/>
                <w:sz w:val="20"/>
                <w:szCs w:val="20"/>
                <w:u w:val="single"/>
              </w:rPr>
              <w:t>целевой</w:t>
            </w:r>
            <w:r w:rsidRPr="00A34A11">
              <w:rPr>
                <w:color w:val="000000" w:themeColor="text1"/>
                <w:sz w:val="20"/>
                <w:szCs w:val="20"/>
              </w:rPr>
              <w:t xml:space="preserve"> аспирантуре по рекомендации кафе</w:t>
            </w:r>
            <w:r w:rsidRPr="00A34A11">
              <w:rPr>
                <w:color w:val="000000" w:themeColor="text1"/>
                <w:sz w:val="20"/>
                <w:szCs w:val="20"/>
              </w:rPr>
              <w:t>д</w:t>
            </w:r>
            <w:r w:rsidRPr="00A34A11">
              <w:rPr>
                <w:color w:val="000000" w:themeColor="text1"/>
                <w:sz w:val="20"/>
                <w:szCs w:val="20"/>
              </w:rPr>
              <w:t>ры.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800103" w:rsidRPr="00A34A11" w:rsidTr="00CE2D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 xml:space="preserve">Численность штатных сотрудников кафедры, обучающихся в </w:t>
            </w:r>
            <w:r w:rsidRPr="00A34A11">
              <w:rPr>
                <w:color w:val="000000" w:themeColor="text1"/>
                <w:sz w:val="20"/>
                <w:szCs w:val="20"/>
                <w:u w:val="single"/>
              </w:rPr>
              <w:t>нецелевой</w:t>
            </w:r>
            <w:r w:rsidRPr="00A34A11">
              <w:rPr>
                <w:color w:val="000000" w:themeColor="text1"/>
                <w:sz w:val="20"/>
                <w:szCs w:val="20"/>
              </w:rPr>
              <w:t xml:space="preserve"> заочной асп</w:t>
            </w:r>
            <w:r w:rsidRPr="00A34A11">
              <w:rPr>
                <w:color w:val="000000" w:themeColor="text1"/>
                <w:sz w:val="20"/>
                <w:szCs w:val="20"/>
              </w:rPr>
              <w:t>и</w:t>
            </w:r>
            <w:r w:rsidRPr="00A34A11">
              <w:rPr>
                <w:color w:val="000000" w:themeColor="text1"/>
                <w:sz w:val="20"/>
                <w:szCs w:val="20"/>
              </w:rPr>
              <w:t xml:space="preserve">рантуре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Численность выпускников аспирантуры, направленных для работы на кафедру (учит</w:t>
            </w:r>
            <w:r w:rsidRPr="00A34A11">
              <w:rPr>
                <w:color w:val="000000" w:themeColor="text1"/>
                <w:sz w:val="20"/>
                <w:szCs w:val="20"/>
              </w:rPr>
              <w:t>ы</w:t>
            </w:r>
            <w:r w:rsidRPr="00A34A11">
              <w:rPr>
                <w:color w:val="000000" w:themeColor="text1"/>
                <w:sz w:val="20"/>
                <w:szCs w:val="20"/>
              </w:rPr>
              <w:t>ваются лица, получившие высшее образование в МГУ им. А.А.Кулешова).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rPr>
          <w:trHeight w:val="180"/>
        </w:trPr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9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 xml:space="preserve">Число защит кандидатских диссертаций сотрудниками кафедры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rPr>
          <w:trHeight w:val="165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ind w:left="317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rPr>
          <w:trHeight w:val="116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ind w:left="742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в срок завершения обучения в аспирантуре;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rPr>
          <w:trHeight w:val="161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ind w:left="742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в течение 1 года после окончания</w:t>
            </w:r>
            <w:r w:rsidRPr="00A34A1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34A11">
              <w:rPr>
                <w:color w:val="000000" w:themeColor="text1"/>
                <w:sz w:val="20"/>
                <w:szCs w:val="20"/>
              </w:rPr>
              <w:t>аспирантуры.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rPr>
          <w:trHeight w:val="1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 xml:space="preserve">Число защит докторских диссертаций сотрудниками кафедры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rPr>
          <w:trHeight w:val="165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ind w:left="317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rPr>
          <w:trHeight w:val="116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ind w:left="742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в срок завершения обучения в докторантуре;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0103" w:rsidRPr="00A34A11" w:rsidTr="00CE2D9A">
        <w:trPr>
          <w:trHeight w:val="161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ind w:left="742"/>
              <w:rPr>
                <w:color w:val="000000" w:themeColor="text1"/>
                <w:sz w:val="20"/>
                <w:szCs w:val="20"/>
              </w:rPr>
            </w:pPr>
            <w:r w:rsidRPr="00A34A11">
              <w:rPr>
                <w:color w:val="000000" w:themeColor="text1"/>
                <w:sz w:val="20"/>
                <w:szCs w:val="20"/>
              </w:rPr>
              <w:t>в течение 1 года после окончания докторантуры.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03" w:rsidRPr="00A34A11" w:rsidRDefault="00800103" w:rsidP="00CE2D9A">
            <w:pPr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00103" w:rsidRDefault="00800103" w:rsidP="00800103">
      <w:pPr>
        <w:spacing w:line="240" w:lineRule="auto"/>
        <w:ind w:firstLine="720"/>
        <w:jc w:val="right"/>
        <w:rPr>
          <w:b/>
          <w:bCs/>
          <w:color w:val="000000" w:themeColor="text1"/>
        </w:rPr>
      </w:pPr>
    </w:p>
    <w:p w:rsidR="00800103" w:rsidRPr="00A85372" w:rsidRDefault="00800103" w:rsidP="00800103">
      <w:pPr>
        <w:spacing w:line="240" w:lineRule="auto"/>
        <w:ind w:firstLine="720"/>
        <w:jc w:val="right"/>
        <w:rPr>
          <w:b/>
          <w:bCs/>
          <w:color w:val="000000" w:themeColor="text1"/>
        </w:rPr>
      </w:pPr>
      <w:r w:rsidRPr="00A85372">
        <w:rPr>
          <w:b/>
          <w:bCs/>
          <w:color w:val="000000" w:themeColor="text1"/>
        </w:rPr>
        <w:t>Таблица 8.2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8"/>
        <w:gridCol w:w="1934"/>
        <w:gridCol w:w="1495"/>
        <w:gridCol w:w="1867"/>
        <w:gridCol w:w="1870"/>
      </w:tblGrid>
      <w:tr w:rsidR="00BC2609" w:rsidRPr="004D55DC" w:rsidTr="00CE2D9A">
        <w:trPr>
          <w:trHeight w:val="469"/>
        </w:trPr>
        <w:tc>
          <w:tcPr>
            <w:tcW w:w="2178" w:type="dxa"/>
            <w:vMerge w:val="restart"/>
          </w:tcPr>
          <w:p w:rsidR="00800103" w:rsidRPr="00BA5DE8" w:rsidRDefault="00800103" w:rsidP="00CE2D9A">
            <w:pPr>
              <w:spacing w:before="12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Ф.И.О.</w:t>
            </w:r>
          </w:p>
        </w:tc>
        <w:tc>
          <w:tcPr>
            <w:tcW w:w="3429" w:type="dxa"/>
            <w:gridSpan w:val="2"/>
          </w:tcPr>
          <w:p w:rsidR="00800103" w:rsidRPr="00BA5DE8" w:rsidRDefault="00770C52" w:rsidP="00CE2D9A">
            <w:pPr>
              <w:spacing w:before="12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8" w:tgtFrame="_blank" w:history="1">
              <w:r w:rsidR="00800103" w:rsidRPr="00BA5DE8">
                <w:rPr>
                  <w:bCs/>
                  <w:color w:val="000000" w:themeColor="text1"/>
                  <w:sz w:val="20"/>
                  <w:szCs w:val="20"/>
                </w:rPr>
                <w:t>Академия Google</w:t>
              </w:r>
            </w:hyperlink>
          </w:p>
        </w:tc>
        <w:tc>
          <w:tcPr>
            <w:tcW w:w="3737" w:type="dxa"/>
            <w:gridSpan w:val="2"/>
          </w:tcPr>
          <w:p w:rsidR="00800103" w:rsidRPr="00802502" w:rsidRDefault="00800103" w:rsidP="00CE2D9A">
            <w:pPr>
              <w:spacing w:before="12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РИНЦ</w:t>
            </w:r>
          </w:p>
        </w:tc>
      </w:tr>
      <w:tr w:rsidR="00BC2609" w:rsidRPr="004D55DC" w:rsidTr="00CE2D9A">
        <w:tc>
          <w:tcPr>
            <w:tcW w:w="2178" w:type="dxa"/>
            <w:vMerge/>
          </w:tcPr>
          <w:p w:rsidR="00800103" w:rsidRPr="00BA5DE8" w:rsidRDefault="00800103" w:rsidP="00CE2D9A">
            <w:pPr>
              <w:spacing w:before="12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</w:tcPr>
          <w:p w:rsidR="00800103" w:rsidRPr="00BA5DE8" w:rsidRDefault="00800103" w:rsidP="00CE2D9A">
            <w:pPr>
              <w:spacing w:before="12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Число цитирований</w:t>
            </w:r>
          </w:p>
        </w:tc>
        <w:tc>
          <w:tcPr>
            <w:tcW w:w="1495" w:type="dxa"/>
          </w:tcPr>
          <w:p w:rsidR="00800103" w:rsidRPr="00BA5DE8" w:rsidRDefault="00800103" w:rsidP="00CE2D9A">
            <w:pPr>
              <w:spacing w:before="12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Индекс Хирша</w:t>
            </w:r>
          </w:p>
        </w:tc>
        <w:tc>
          <w:tcPr>
            <w:tcW w:w="1867" w:type="dxa"/>
          </w:tcPr>
          <w:p w:rsidR="00800103" w:rsidRPr="00802502" w:rsidRDefault="00800103" w:rsidP="00CE2D9A">
            <w:pPr>
              <w:spacing w:before="12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Число цитиров</w:t>
            </w:r>
            <w:r w:rsidRPr="00802502">
              <w:rPr>
                <w:bCs/>
                <w:color w:val="000000" w:themeColor="text1"/>
                <w:sz w:val="20"/>
                <w:szCs w:val="20"/>
              </w:rPr>
              <w:t>а</w:t>
            </w:r>
            <w:r w:rsidRPr="00802502">
              <w:rPr>
                <w:bCs/>
                <w:color w:val="000000" w:themeColor="text1"/>
                <w:sz w:val="20"/>
                <w:szCs w:val="20"/>
              </w:rPr>
              <w:t>ний</w:t>
            </w:r>
          </w:p>
        </w:tc>
        <w:tc>
          <w:tcPr>
            <w:tcW w:w="1870" w:type="dxa"/>
          </w:tcPr>
          <w:p w:rsidR="00800103" w:rsidRPr="00802502" w:rsidRDefault="00800103" w:rsidP="00CE2D9A">
            <w:pPr>
              <w:spacing w:before="12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Индекс Хирша</w:t>
            </w:r>
          </w:p>
        </w:tc>
      </w:tr>
      <w:tr w:rsidR="00BC2609" w:rsidRPr="004D55DC" w:rsidTr="00CE2D9A">
        <w:tc>
          <w:tcPr>
            <w:tcW w:w="2178" w:type="dxa"/>
          </w:tcPr>
          <w:p w:rsidR="00800103" w:rsidRPr="00BA5DE8" w:rsidRDefault="00800103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Дедулевич М.Н.</w:t>
            </w:r>
          </w:p>
        </w:tc>
        <w:tc>
          <w:tcPr>
            <w:tcW w:w="1934" w:type="dxa"/>
            <w:vAlign w:val="center"/>
          </w:tcPr>
          <w:p w:rsidR="00800103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  <w:lang w:val="en-US"/>
              </w:rPr>
              <w:t>224</w:t>
            </w:r>
          </w:p>
        </w:tc>
        <w:tc>
          <w:tcPr>
            <w:tcW w:w="1495" w:type="dxa"/>
            <w:vAlign w:val="center"/>
          </w:tcPr>
          <w:p w:rsidR="00800103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67" w:type="dxa"/>
          </w:tcPr>
          <w:p w:rsidR="00800103" w:rsidRPr="00802502" w:rsidRDefault="00802502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1870" w:type="dxa"/>
          </w:tcPr>
          <w:p w:rsidR="00800103" w:rsidRPr="00802502" w:rsidRDefault="000F3A3D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BC2609" w:rsidRPr="004D55DC" w:rsidTr="00CE2D9A">
        <w:tc>
          <w:tcPr>
            <w:tcW w:w="2178" w:type="dxa"/>
          </w:tcPr>
          <w:p w:rsidR="00800103" w:rsidRPr="00BA5DE8" w:rsidRDefault="00800103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Старовойтова Т.Е.</w:t>
            </w:r>
          </w:p>
        </w:tc>
        <w:tc>
          <w:tcPr>
            <w:tcW w:w="1934" w:type="dxa"/>
            <w:vAlign w:val="center"/>
          </w:tcPr>
          <w:p w:rsidR="00800103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  <w:lang w:val="en-US"/>
              </w:rPr>
              <w:t>269</w:t>
            </w:r>
          </w:p>
        </w:tc>
        <w:tc>
          <w:tcPr>
            <w:tcW w:w="1495" w:type="dxa"/>
            <w:vAlign w:val="center"/>
          </w:tcPr>
          <w:p w:rsidR="00800103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67" w:type="dxa"/>
          </w:tcPr>
          <w:p w:rsidR="00800103" w:rsidRPr="00802502" w:rsidRDefault="00802502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177</w:t>
            </w:r>
          </w:p>
        </w:tc>
        <w:tc>
          <w:tcPr>
            <w:tcW w:w="1870" w:type="dxa"/>
          </w:tcPr>
          <w:p w:rsidR="00800103" w:rsidRPr="00802502" w:rsidRDefault="000F3A3D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BC2609" w:rsidRPr="004D55DC" w:rsidTr="00CE2D9A">
        <w:tc>
          <w:tcPr>
            <w:tcW w:w="2178" w:type="dxa"/>
          </w:tcPr>
          <w:p w:rsidR="00800103" w:rsidRPr="00BA5DE8" w:rsidRDefault="00800103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Савицкая О.В.</w:t>
            </w:r>
          </w:p>
        </w:tc>
        <w:tc>
          <w:tcPr>
            <w:tcW w:w="1934" w:type="dxa"/>
          </w:tcPr>
          <w:p w:rsidR="00800103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  <w:lang w:val="en-US"/>
              </w:rPr>
              <w:t>84</w:t>
            </w:r>
          </w:p>
        </w:tc>
        <w:tc>
          <w:tcPr>
            <w:tcW w:w="1495" w:type="dxa"/>
          </w:tcPr>
          <w:p w:rsidR="00800103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67" w:type="dxa"/>
          </w:tcPr>
          <w:p w:rsidR="00800103" w:rsidRPr="00802502" w:rsidRDefault="00802502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870" w:type="dxa"/>
          </w:tcPr>
          <w:p w:rsidR="00800103" w:rsidRPr="00802502" w:rsidRDefault="00BA5DE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BC2609" w:rsidRPr="004D55DC" w:rsidTr="00CE2D9A">
        <w:tc>
          <w:tcPr>
            <w:tcW w:w="2178" w:type="dxa"/>
          </w:tcPr>
          <w:p w:rsidR="00800103" w:rsidRPr="00BA5DE8" w:rsidRDefault="00800103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Баранов Л.Г.</w:t>
            </w:r>
          </w:p>
        </w:tc>
        <w:tc>
          <w:tcPr>
            <w:tcW w:w="1934" w:type="dxa"/>
            <w:vAlign w:val="center"/>
          </w:tcPr>
          <w:p w:rsidR="00800103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  <w:lang w:val="en-US"/>
              </w:rPr>
              <w:t>35</w:t>
            </w:r>
          </w:p>
        </w:tc>
        <w:tc>
          <w:tcPr>
            <w:tcW w:w="1495" w:type="dxa"/>
            <w:vAlign w:val="center"/>
          </w:tcPr>
          <w:p w:rsidR="00800103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7" w:type="dxa"/>
          </w:tcPr>
          <w:p w:rsidR="00800103" w:rsidRPr="00802502" w:rsidRDefault="00802502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870" w:type="dxa"/>
          </w:tcPr>
          <w:p w:rsidR="00800103" w:rsidRPr="00802502" w:rsidRDefault="000F3A3D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BC2609" w:rsidRPr="004D55DC" w:rsidTr="00CE2D9A">
        <w:tc>
          <w:tcPr>
            <w:tcW w:w="2178" w:type="dxa"/>
          </w:tcPr>
          <w:p w:rsidR="00800103" w:rsidRPr="00BA5DE8" w:rsidRDefault="00800103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Клочков А.В.</w:t>
            </w:r>
          </w:p>
        </w:tc>
        <w:tc>
          <w:tcPr>
            <w:tcW w:w="1934" w:type="dxa"/>
          </w:tcPr>
          <w:p w:rsidR="00800103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  <w:lang w:val="en-US"/>
              </w:rPr>
              <w:t>56</w:t>
            </w:r>
          </w:p>
        </w:tc>
        <w:tc>
          <w:tcPr>
            <w:tcW w:w="1495" w:type="dxa"/>
          </w:tcPr>
          <w:p w:rsidR="00800103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:rsidR="00800103" w:rsidRPr="00802502" w:rsidRDefault="00802502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870" w:type="dxa"/>
          </w:tcPr>
          <w:p w:rsidR="00800103" w:rsidRPr="00802502" w:rsidRDefault="00BA5DE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BC2609" w:rsidRPr="004D55DC" w:rsidTr="00CE2D9A">
        <w:tc>
          <w:tcPr>
            <w:tcW w:w="2178" w:type="dxa"/>
          </w:tcPr>
          <w:p w:rsidR="00800103" w:rsidRPr="00BA5DE8" w:rsidRDefault="00800103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Букас И.А.</w:t>
            </w:r>
          </w:p>
        </w:tc>
        <w:tc>
          <w:tcPr>
            <w:tcW w:w="1934" w:type="dxa"/>
          </w:tcPr>
          <w:p w:rsidR="00800103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1495" w:type="dxa"/>
          </w:tcPr>
          <w:p w:rsidR="00800103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7" w:type="dxa"/>
          </w:tcPr>
          <w:p w:rsidR="00800103" w:rsidRPr="00802502" w:rsidRDefault="00802502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870" w:type="dxa"/>
          </w:tcPr>
          <w:p w:rsidR="00800103" w:rsidRPr="00802502" w:rsidRDefault="00BA5DE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D1468" w:rsidRPr="004D55DC" w:rsidTr="00CE2D9A">
        <w:tc>
          <w:tcPr>
            <w:tcW w:w="2178" w:type="dxa"/>
          </w:tcPr>
          <w:p w:rsidR="00DD1468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Ткачева Е.А.</w:t>
            </w:r>
          </w:p>
        </w:tc>
        <w:tc>
          <w:tcPr>
            <w:tcW w:w="1934" w:type="dxa"/>
          </w:tcPr>
          <w:p w:rsidR="00DD1468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495" w:type="dxa"/>
          </w:tcPr>
          <w:p w:rsidR="00DD1468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:rsidR="00DD1468" w:rsidRPr="00802502" w:rsidRDefault="00802502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870" w:type="dxa"/>
          </w:tcPr>
          <w:p w:rsidR="00DD1468" w:rsidRPr="00802502" w:rsidRDefault="00BA5DE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BC2609" w:rsidRPr="004D55DC" w:rsidTr="00CE2D9A">
        <w:trPr>
          <w:trHeight w:val="60"/>
        </w:trPr>
        <w:tc>
          <w:tcPr>
            <w:tcW w:w="2178" w:type="dxa"/>
          </w:tcPr>
          <w:p w:rsidR="00800103" w:rsidRPr="00BA5DE8" w:rsidRDefault="00800103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Климов О.Е.</w:t>
            </w:r>
          </w:p>
        </w:tc>
        <w:tc>
          <w:tcPr>
            <w:tcW w:w="1934" w:type="dxa"/>
          </w:tcPr>
          <w:p w:rsidR="00800103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1495" w:type="dxa"/>
          </w:tcPr>
          <w:p w:rsidR="00800103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7" w:type="dxa"/>
          </w:tcPr>
          <w:p w:rsidR="00800103" w:rsidRPr="00802502" w:rsidRDefault="00802502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870" w:type="dxa"/>
          </w:tcPr>
          <w:p w:rsidR="00800103" w:rsidRPr="00802502" w:rsidRDefault="000F3A3D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BC2609" w:rsidRPr="004D55DC" w:rsidTr="00CE2D9A">
        <w:tc>
          <w:tcPr>
            <w:tcW w:w="2178" w:type="dxa"/>
          </w:tcPr>
          <w:p w:rsidR="00800103" w:rsidRPr="00BA5DE8" w:rsidRDefault="00800103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Хомук Н.В.</w:t>
            </w:r>
          </w:p>
        </w:tc>
        <w:tc>
          <w:tcPr>
            <w:tcW w:w="1934" w:type="dxa"/>
          </w:tcPr>
          <w:p w:rsidR="00800103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95" w:type="dxa"/>
          </w:tcPr>
          <w:p w:rsidR="00800103" w:rsidRPr="00BA5DE8" w:rsidRDefault="00DD146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67" w:type="dxa"/>
          </w:tcPr>
          <w:p w:rsidR="00800103" w:rsidRPr="00802502" w:rsidRDefault="00802502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70" w:type="dxa"/>
          </w:tcPr>
          <w:p w:rsidR="00800103" w:rsidRPr="00802502" w:rsidRDefault="00BA5DE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BC2609" w:rsidRPr="004D55DC" w:rsidTr="00CE2D9A">
        <w:tc>
          <w:tcPr>
            <w:tcW w:w="2178" w:type="dxa"/>
          </w:tcPr>
          <w:p w:rsidR="00800103" w:rsidRPr="00BA5DE8" w:rsidRDefault="003C064E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Бондарева А.Г.</w:t>
            </w:r>
          </w:p>
        </w:tc>
        <w:tc>
          <w:tcPr>
            <w:tcW w:w="1934" w:type="dxa"/>
          </w:tcPr>
          <w:p w:rsidR="00800103" w:rsidRPr="00BA5DE8" w:rsidRDefault="00BA5DE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495" w:type="dxa"/>
          </w:tcPr>
          <w:p w:rsidR="00800103" w:rsidRPr="00BA5DE8" w:rsidRDefault="00BA5DE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A5DE8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67" w:type="dxa"/>
          </w:tcPr>
          <w:p w:rsidR="00800103" w:rsidRPr="00802502" w:rsidRDefault="00802502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800103" w:rsidRPr="00802502" w:rsidRDefault="00BA5DE8" w:rsidP="00CE2D9A">
            <w:pPr>
              <w:spacing w:before="12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02502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800103" w:rsidRPr="00710316" w:rsidRDefault="00800103" w:rsidP="00800103">
      <w:pPr>
        <w:spacing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</w:p>
    <w:p w:rsidR="005A5DCF" w:rsidRPr="002D615C" w:rsidRDefault="005A5DCF" w:rsidP="005A5DCF">
      <w:pPr>
        <w:spacing w:before="120" w:line="240" w:lineRule="auto"/>
        <w:ind w:firstLine="720"/>
        <w:jc w:val="both"/>
        <w:rPr>
          <w:sz w:val="28"/>
          <w:szCs w:val="28"/>
        </w:rPr>
      </w:pPr>
      <w:r w:rsidRPr="002D615C">
        <w:rPr>
          <w:b/>
          <w:bCs/>
          <w:sz w:val="28"/>
          <w:szCs w:val="28"/>
        </w:rPr>
        <w:t>Раздел</w:t>
      </w:r>
      <w:r w:rsidRPr="002D615C">
        <w:rPr>
          <w:noProof/>
          <w:sz w:val="28"/>
          <w:szCs w:val="28"/>
        </w:rPr>
        <w:t xml:space="preserve"> </w:t>
      </w:r>
      <w:r w:rsidRPr="002D615C">
        <w:rPr>
          <w:b/>
          <w:bCs/>
          <w:noProof/>
          <w:sz w:val="28"/>
          <w:szCs w:val="28"/>
        </w:rPr>
        <w:t>9.</w:t>
      </w:r>
      <w:r w:rsidRPr="002D615C">
        <w:rPr>
          <w:sz w:val="28"/>
          <w:szCs w:val="28"/>
        </w:rPr>
        <w:t xml:space="preserve"> </w:t>
      </w:r>
      <w:r w:rsidRPr="002D615C">
        <w:rPr>
          <w:b/>
          <w:bCs/>
          <w:sz w:val="28"/>
          <w:szCs w:val="28"/>
        </w:rPr>
        <w:t>Научно</w:t>
      </w:r>
      <w:r w:rsidRPr="002D615C">
        <w:rPr>
          <w:sz w:val="28"/>
          <w:szCs w:val="28"/>
        </w:rPr>
        <w:t>-</w:t>
      </w:r>
      <w:r w:rsidRPr="002D615C">
        <w:rPr>
          <w:b/>
          <w:bCs/>
          <w:sz w:val="28"/>
          <w:szCs w:val="28"/>
        </w:rPr>
        <w:t>исследовательская работа студентов</w:t>
      </w:r>
    </w:p>
    <w:p w:rsidR="00E51594" w:rsidRPr="002D615C" w:rsidRDefault="00E51594" w:rsidP="00E51594">
      <w:pPr>
        <w:spacing w:before="120" w:line="240" w:lineRule="auto"/>
        <w:ind w:firstLine="720"/>
        <w:jc w:val="both"/>
        <w:rPr>
          <w:b/>
          <w:bCs/>
          <w:i/>
          <w:iCs/>
          <w:sz w:val="28"/>
          <w:szCs w:val="28"/>
        </w:rPr>
      </w:pPr>
      <w:r w:rsidRPr="002D615C">
        <w:rPr>
          <w:b/>
          <w:bCs/>
          <w:sz w:val="28"/>
          <w:szCs w:val="28"/>
        </w:rPr>
        <w:t>9.1.</w:t>
      </w:r>
      <w:r w:rsidRPr="002D615C">
        <w:rPr>
          <w:sz w:val="28"/>
          <w:szCs w:val="28"/>
        </w:rPr>
        <w:t xml:space="preserve"> </w:t>
      </w:r>
      <w:r w:rsidRPr="002D615C">
        <w:rPr>
          <w:b/>
          <w:bCs/>
          <w:i/>
          <w:iCs/>
          <w:sz w:val="28"/>
          <w:szCs w:val="28"/>
        </w:rPr>
        <w:t xml:space="preserve">Общая информация </w:t>
      </w:r>
    </w:p>
    <w:p w:rsidR="004D55DC" w:rsidRPr="007C32EF" w:rsidRDefault="004D55DC" w:rsidP="004D55DC">
      <w:pPr>
        <w:spacing w:line="240" w:lineRule="auto"/>
        <w:ind w:firstLine="720"/>
        <w:jc w:val="both"/>
        <w:rPr>
          <w:sz w:val="28"/>
          <w:szCs w:val="28"/>
        </w:rPr>
      </w:pPr>
      <w:r w:rsidRPr="007C32EF">
        <w:rPr>
          <w:sz w:val="28"/>
          <w:szCs w:val="28"/>
        </w:rPr>
        <w:t>4) участие студентов в конференциях и семинарах под научным рук</w:t>
      </w:r>
      <w:r w:rsidRPr="007C32EF">
        <w:rPr>
          <w:sz w:val="28"/>
          <w:szCs w:val="28"/>
        </w:rPr>
        <w:t>о</w:t>
      </w:r>
      <w:r w:rsidRPr="007C32EF">
        <w:rPr>
          <w:sz w:val="28"/>
          <w:szCs w:val="28"/>
        </w:rPr>
        <w:t>водством сотрудников кафедры:</w:t>
      </w:r>
    </w:p>
    <w:p w:rsidR="004D55DC" w:rsidRPr="007C32EF" w:rsidRDefault="004D55DC" w:rsidP="004D55DC">
      <w:pPr>
        <w:spacing w:line="240" w:lineRule="auto"/>
        <w:ind w:firstLine="680"/>
        <w:jc w:val="both"/>
        <w:rPr>
          <w:sz w:val="28"/>
          <w:szCs w:val="28"/>
        </w:rPr>
      </w:pPr>
      <w:r w:rsidRPr="007C32EF">
        <w:rPr>
          <w:color w:val="000000" w:themeColor="text1"/>
          <w:sz w:val="28"/>
          <w:szCs w:val="28"/>
        </w:rPr>
        <w:t>Международная научно-практическая конференция студентов и асп</w:t>
      </w:r>
      <w:r w:rsidRPr="007C32EF">
        <w:rPr>
          <w:color w:val="000000" w:themeColor="text1"/>
          <w:sz w:val="28"/>
          <w:szCs w:val="28"/>
        </w:rPr>
        <w:t>и</w:t>
      </w:r>
      <w:r w:rsidRPr="007C32EF">
        <w:rPr>
          <w:color w:val="000000" w:themeColor="text1"/>
          <w:sz w:val="28"/>
          <w:szCs w:val="28"/>
        </w:rPr>
        <w:t>рантов «Молодая наука – 2024» (г. Могилев,</w:t>
      </w:r>
      <w:r w:rsidRPr="007C32EF">
        <w:rPr>
          <w:color w:val="FF0000"/>
          <w:sz w:val="28"/>
          <w:szCs w:val="28"/>
        </w:rPr>
        <w:t xml:space="preserve"> </w:t>
      </w:r>
      <w:r w:rsidRPr="007C32EF">
        <w:rPr>
          <w:sz w:val="28"/>
          <w:szCs w:val="28"/>
        </w:rPr>
        <w:t xml:space="preserve">МГУ имени А.А. Кулешова, </w:t>
      </w:r>
      <w:r w:rsidR="00117BB0">
        <w:rPr>
          <w:sz w:val="28"/>
          <w:szCs w:val="28"/>
        </w:rPr>
        <w:br/>
      </w:r>
      <w:r w:rsidRPr="007C32EF">
        <w:rPr>
          <w:sz w:val="28"/>
          <w:szCs w:val="28"/>
        </w:rPr>
        <w:t>24 апреля 2024 г.)</w:t>
      </w:r>
    </w:p>
    <w:p w:rsidR="004D55DC" w:rsidRPr="007C32EF" w:rsidRDefault="004D55DC" w:rsidP="004D55DC">
      <w:pPr>
        <w:tabs>
          <w:tab w:val="left" w:pos="4820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C32EF">
        <w:rPr>
          <w:rFonts w:eastAsia="Calibri"/>
          <w:sz w:val="28"/>
          <w:szCs w:val="28"/>
        </w:rPr>
        <w:t xml:space="preserve">1. Шетикова К.Н. Особенности использования толкания ядра способом «круговой мах» в соревновательной </w:t>
      </w:r>
      <w:r w:rsidRPr="007C32EF">
        <w:rPr>
          <w:rFonts w:eastAsia="Calibri"/>
          <w:color w:val="000000" w:themeColor="text1"/>
          <w:sz w:val="28"/>
          <w:szCs w:val="28"/>
        </w:rPr>
        <w:t xml:space="preserve">деятельности </w:t>
      </w:r>
      <w:r w:rsidRPr="007C32EF">
        <w:rPr>
          <w:color w:val="000000" w:themeColor="text1"/>
          <w:sz w:val="28"/>
          <w:szCs w:val="28"/>
        </w:rPr>
        <w:t>(науч. рук. Н.Б. Панасюк, доцент).</w:t>
      </w:r>
    </w:p>
    <w:p w:rsidR="004D55DC" w:rsidRPr="007C32EF" w:rsidRDefault="004D55DC" w:rsidP="004D55DC">
      <w:pPr>
        <w:tabs>
          <w:tab w:val="left" w:pos="709"/>
          <w:tab w:val="left" w:pos="851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C32EF">
        <w:rPr>
          <w:rFonts w:eastAsia="Calibri"/>
          <w:sz w:val="28"/>
          <w:szCs w:val="28"/>
        </w:rPr>
        <w:t xml:space="preserve">2. </w:t>
      </w:r>
      <w:r w:rsidRPr="007C32EF">
        <w:rPr>
          <w:sz w:val="28"/>
          <w:szCs w:val="28"/>
        </w:rPr>
        <w:t xml:space="preserve">Костюкевич Д. Подготовка спортсменов учебно-тренировочных групп по ушу </w:t>
      </w:r>
      <w:r w:rsidRPr="007C32EF">
        <w:rPr>
          <w:color w:val="000000" w:themeColor="text1"/>
          <w:sz w:val="28"/>
          <w:szCs w:val="28"/>
        </w:rPr>
        <w:t>(науч. рук. Л.Г. Баранов</w:t>
      </w:r>
      <w:r>
        <w:rPr>
          <w:color w:val="000000" w:themeColor="text1"/>
          <w:sz w:val="28"/>
          <w:szCs w:val="28"/>
        </w:rPr>
        <w:t>,</w:t>
      </w:r>
      <w:r w:rsidRPr="007C32EF">
        <w:rPr>
          <w:color w:val="000000" w:themeColor="text1"/>
          <w:sz w:val="28"/>
          <w:szCs w:val="28"/>
        </w:rPr>
        <w:t xml:space="preserve"> доцент).</w:t>
      </w:r>
    </w:p>
    <w:p w:rsidR="004D55DC" w:rsidRPr="007C32EF" w:rsidRDefault="004D55DC" w:rsidP="004D55DC">
      <w:pPr>
        <w:tabs>
          <w:tab w:val="left" w:pos="709"/>
          <w:tab w:val="left" w:pos="851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C32EF">
        <w:rPr>
          <w:sz w:val="28"/>
          <w:szCs w:val="28"/>
        </w:rPr>
        <w:t>3. Шарипова М. Религиозно-философские воззрения и их влияние на практику ушу</w:t>
      </w:r>
      <w:r w:rsidRPr="007C32EF">
        <w:rPr>
          <w:color w:val="000000" w:themeColor="text1"/>
          <w:sz w:val="28"/>
          <w:szCs w:val="28"/>
        </w:rPr>
        <w:t xml:space="preserve"> (науч. рук. Л.Г. Баранов</w:t>
      </w:r>
      <w:r>
        <w:rPr>
          <w:color w:val="000000" w:themeColor="text1"/>
          <w:sz w:val="28"/>
          <w:szCs w:val="28"/>
        </w:rPr>
        <w:t>,</w:t>
      </w:r>
      <w:r w:rsidRPr="007C32EF">
        <w:rPr>
          <w:color w:val="000000" w:themeColor="text1"/>
          <w:sz w:val="28"/>
          <w:szCs w:val="28"/>
        </w:rPr>
        <w:t xml:space="preserve"> доцент).</w:t>
      </w:r>
    </w:p>
    <w:p w:rsidR="004D55DC" w:rsidRPr="007C32EF" w:rsidRDefault="004D55DC" w:rsidP="004D55DC">
      <w:pPr>
        <w:tabs>
          <w:tab w:val="left" w:pos="709"/>
          <w:tab w:val="left" w:pos="851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C32EF">
        <w:rPr>
          <w:sz w:val="28"/>
          <w:szCs w:val="28"/>
        </w:rPr>
        <w:t>4. Хомук Н.В. Скандинавская ходьба как средство улучшения физич</w:t>
      </w:r>
      <w:r w:rsidRPr="007C32EF">
        <w:rPr>
          <w:sz w:val="28"/>
          <w:szCs w:val="28"/>
        </w:rPr>
        <w:t>е</w:t>
      </w:r>
      <w:r w:rsidRPr="007C32EF">
        <w:rPr>
          <w:sz w:val="28"/>
          <w:szCs w:val="28"/>
        </w:rPr>
        <w:t>ского здоровья студентов</w:t>
      </w:r>
      <w:r w:rsidRPr="007C32EF">
        <w:rPr>
          <w:color w:val="000000" w:themeColor="text1"/>
          <w:sz w:val="28"/>
          <w:szCs w:val="28"/>
        </w:rPr>
        <w:t xml:space="preserve"> (науч. рук. М.Н. Дедулевич</w:t>
      </w:r>
      <w:r>
        <w:rPr>
          <w:color w:val="000000" w:themeColor="text1"/>
          <w:sz w:val="28"/>
          <w:szCs w:val="28"/>
        </w:rPr>
        <w:t>,</w:t>
      </w:r>
      <w:r w:rsidRPr="007C32EF">
        <w:rPr>
          <w:color w:val="000000" w:themeColor="text1"/>
          <w:sz w:val="28"/>
          <w:szCs w:val="28"/>
        </w:rPr>
        <w:t xml:space="preserve"> доцент).</w:t>
      </w:r>
    </w:p>
    <w:p w:rsidR="004D55DC" w:rsidRPr="007C32EF" w:rsidRDefault="004D55DC" w:rsidP="004D55DC">
      <w:pPr>
        <w:tabs>
          <w:tab w:val="left" w:pos="709"/>
          <w:tab w:val="left" w:pos="851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C32EF">
        <w:rPr>
          <w:sz w:val="28"/>
          <w:szCs w:val="28"/>
        </w:rPr>
        <w:t>5. Романова Л.А. Подвижные игры как средство адаптации детей к д</w:t>
      </w:r>
      <w:r w:rsidRPr="007C32EF">
        <w:rPr>
          <w:sz w:val="28"/>
          <w:szCs w:val="28"/>
        </w:rPr>
        <w:t>о</w:t>
      </w:r>
      <w:r w:rsidRPr="007C32EF">
        <w:rPr>
          <w:sz w:val="28"/>
          <w:szCs w:val="28"/>
        </w:rPr>
        <w:t>школьному учреждению</w:t>
      </w:r>
      <w:r w:rsidRPr="007C32EF">
        <w:rPr>
          <w:color w:val="000000" w:themeColor="text1"/>
          <w:sz w:val="28"/>
          <w:szCs w:val="28"/>
        </w:rPr>
        <w:t xml:space="preserve"> (науч. рук. М.Н. Дедулевич</w:t>
      </w:r>
      <w:r>
        <w:rPr>
          <w:color w:val="000000" w:themeColor="text1"/>
          <w:sz w:val="28"/>
          <w:szCs w:val="28"/>
        </w:rPr>
        <w:t>,</w:t>
      </w:r>
      <w:r w:rsidRPr="007C32EF">
        <w:rPr>
          <w:color w:val="000000" w:themeColor="text1"/>
          <w:sz w:val="28"/>
          <w:szCs w:val="28"/>
        </w:rPr>
        <w:t xml:space="preserve"> доцент).</w:t>
      </w:r>
    </w:p>
    <w:p w:rsidR="004D55DC" w:rsidRDefault="004D55DC" w:rsidP="004D55DC">
      <w:pPr>
        <w:tabs>
          <w:tab w:val="left" w:pos="709"/>
          <w:tab w:val="left" w:pos="851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C32EF">
        <w:rPr>
          <w:sz w:val="28"/>
          <w:szCs w:val="28"/>
        </w:rPr>
        <w:t xml:space="preserve">6. Пуцейко В.П. Формирование навыков здорового поведения у детей старшего дошкольного возраста </w:t>
      </w:r>
      <w:r w:rsidRPr="007C32EF">
        <w:rPr>
          <w:color w:val="000000" w:themeColor="text1"/>
          <w:sz w:val="28"/>
          <w:szCs w:val="28"/>
        </w:rPr>
        <w:t>(науч. рук. М.Н. Дедулевич доцент).</w:t>
      </w:r>
    </w:p>
    <w:p w:rsidR="00E32139" w:rsidRDefault="00E32139" w:rsidP="00E32139">
      <w:pPr>
        <w:tabs>
          <w:tab w:val="left" w:pos="709"/>
          <w:tab w:val="left" w:pos="851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32139">
        <w:rPr>
          <w:rFonts w:eastAsiaTheme="minorEastAsia"/>
          <w:color w:val="000000" w:themeColor="text1"/>
          <w:sz w:val="28"/>
          <w:szCs w:val="28"/>
        </w:rPr>
        <w:t>7. Пантюшина Е.В. Использование компьютерных те</w:t>
      </w:r>
      <w:r>
        <w:rPr>
          <w:rFonts w:eastAsiaTheme="minorEastAsia"/>
          <w:color w:val="000000" w:themeColor="text1"/>
          <w:sz w:val="28"/>
          <w:szCs w:val="28"/>
        </w:rPr>
        <w:t>хнологий в физ</w:t>
      </w:r>
      <w:r>
        <w:rPr>
          <w:rFonts w:eastAsiaTheme="minorEastAsia"/>
          <w:color w:val="000000" w:themeColor="text1"/>
          <w:sz w:val="28"/>
          <w:szCs w:val="28"/>
        </w:rPr>
        <w:t>и</w:t>
      </w:r>
      <w:r>
        <w:rPr>
          <w:rFonts w:eastAsiaTheme="minorEastAsia"/>
          <w:color w:val="000000" w:themeColor="text1"/>
          <w:sz w:val="28"/>
          <w:szCs w:val="28"/>
        </w:rPr>
        <w:t xml:space="preserve">ческой культуре </w:t>
      </w:r>
      <w:r w:rsidRPr="007C32EF">
        <w:rPr>
          <w:color w:val="000000" w:themeColor="text1"/>
          <w:sz w:val="28"/>
          <w:szCs w:val="28"/>
        </w:rPr>
        <w:t xml:space="preserve">(науч. рук. </w:t>
      </w:r>
      <w:r>
        <w:rPr>
          <w:color w:val="000000" w:themeColor="text1"/>
          <w:sz w:val="28"/>
          <w:szCs w:val="28"/>
        </w:rPr>
        <w:t>О.Е. Климов, старший преподаватель).</w:t>
      </w:r>
    </w:p>
    <w:p w:rsidR="00182B44" w:rsidRDefault="00182B44" w:rsidP="00E32139">
      <w:pPr>
        <w:tabs>
          <w:tab w:val="left" w:pos="709"/>
          <w:tab w:val="left" w:pos="851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82B44" w:rsidRDefault="00182B44" w:rsidP="00E32139">
      <w:pPr>
        <w:tabs>
          <w:tab w:val="left" w:pos="709"/>
          <w:tab w:val="left" w:pos="851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82B44" w:rsidRDefault="00182B44" w:rsidP="00E32139">
      <w:pPr>
        <w:tabs>
          <w:tab w:val="left" w:pos="709"/>
          <w:tab w:val="left" w:pos="851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5A5DCF" w:rsidRPr="002332C0" w:rsidRDefault="005A5DCF" w:rsidP="00964A55">
      <w:pPr>
        <w:spacing w:line="240" w:lineRule="auto"/>
        <w:jc w:val="right"/>
        <w:rPr>
          <w:b/>
          <w:bCs/>
        </w:rPr>
      </w:pPr>
      <w:r w:rsidRPr="002332C0">
        <w:rPr>
          <w:b/>
          <w:bCs/>
        </w:rPr>
        <w:lastRenderedPageBreak/>
        <w:t>Таблица 9.1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5675"/>
        <w:gridCol w:w="1615"/>
        <w:gridCol w:w="1424"/>
      </w:tblGrid>
      <w:tr w:rsidR="00250C91" w:rsidRPr="002D615C" w:rsidTr="005A5DCF">
        <w:trPr>
          <w:trHeight w:val="675"/>
          <w:tblHeader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DCF" w:rsidRPr="002D615C" w:rsidRDefault="005A5DCF" w:rsidP="00964A55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2D615C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DCF" w:rsidRPr="002D615C" w:rsidRDefault="005A5DCF" w:rsidP="00964A55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2D615C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CF" w:rsidRPr="002D615C" w:rsidRDefault="005A5DCF" w:rsidP="00964A55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2D615C">
              <w:rPr>
                <w:bCs/>
                <w:sz w:val="20"/>
                <w:szCs w:val="20"/>
              </w:rPr>
              <w:t>Первое полуг</w:t>
            </w:r>
            <w:r w:rsidRPr="002D615C">
              <w:rPr>
                <w:bCs/>
                <w:sz w:val="20"/>
                <w:szCs w:val="20"/>
              </w:rPr>
              <w:t>о</w:t>
            </w:r>
            <w:r w:rsidRPr="002D615C">
              <w:rPr>
                <w:bCs/>
                <w:sz w:val="20"/>
                <w:szCs w:val="20"/>
              </w:rPr>
              <w:t>дие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CF" w:rsidRPr="002D615C" w:rsidRDefault="005A5DCF" w:rsidP="00964A55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2D615C">
              <w:rPr>
                <w:bCs/>
                <w:sz w:val="20"/>
                <w:szCs w:val="20"/>
              </w:rPr>
              <w:t>Отчетный год</w:t>
            </w:r>
          </w:p>
        </w:tc>
      </w:tr>
      <w:tr w:rsidR="00250C91" w:rsidRPr="002D615C" w:rsidTr="005A5DCF">
        <w:trPr>
          <w:trHeight w:val="40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1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 xml:space="preserve">Количество студентов, принимавших участие во всех формах НИРС во внеучебное время, чел.: </w:t>
            </w:r>
          </w:p>
          <w:p w:rsidR="005A5DCF" w:rsidRPr="002D615C" w:rsidRDefault="005A5DCF" w:rsidP="005A5D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 xml:space="preserve">всего/студентов </w:t>
            </w:r>
            <w:r w:rsidRPr="002D615C">
              <w:rPr>
                <w:sz w:val="20"/>
                <w:szCs w:val="20"/>
                <w:lang w:val="en-US"/>
              </w:rPr>
              <w:t>I</w:t>
            </w:r>
            <w:r w:rsidRPr="002D615C">
              <w:rPr>
                <w:sz w:val="20"/>
                <w:szCs w:val="20"/>
              </w:rPr>
              <w:t xml:space="preserve"> ступени высшего образования/магистрантов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8758B8" w:rsidRPr="002D615C" w:rsidRDefault="00226190" w:rsidP="000E6BA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7/6/1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948E5" w:rsidRPr="002D615C" w:rsidRDefault="00002BA5" w:rsidP="00002B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3213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  <w:r w:rsidR="00A948E5">
              <w:rPr>
                <w:sz w:val="20"/>
                <w:szCs w:val="20"/>
              </w:rPr>
              <w:t>/1</w:t>
            </w:r>
          </w:p>
        </w:tc>
      </w:tr>
      <w:tr w:rsidR="00250C91" w:rsidRPr="002D615C" w:rsidTr="005A5DCF">
        <w:trPr>
          <w:trHeight w:val="117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в том числе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7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firstLine="249"/>
              <w:rPr>
                <w:b/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в научных программах и проектах (ГП, ГНТП, ГПНИ, БРФФИ), чел:</w:t>
            </w:r>
          </w:p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2D615C">
              <w:rPr>
                <w:spacing w:val="-1"/>
                <w:sz w:val="20"/>
                <w:szCs w:val="20"/>
              </w:rPr>
              <w:t xml:space="preserve">всего/студентов </w:t>
            </w:r>
            <w:r w:rsidRPr="002D615C">
              <w:rPr>
                <w:spacing w:val="-1"/>
                <w:sz w:val="20"/>
                <w:szCs w:val="20"/>
                <w:lang w:val="en-US"/>
              </w:rPr>
              <w:t>I</w:t>
            </w:r>
            <w:r w:rsidRPr="002D615C">
              <w:rPr>
                <w:spacing w:val="-1"/>
                <w:sz w:val="20"/>
                <w:szCs w:val="20"/>
              </w:rPr>
              <w:t xml:space="preserve"> ступени высшего образов</w:t>
            </w:r>
            <w:r w:rsidRPr="002D615C">
              <w:rPr>
                <w:spacing w:val="-1"/>
                <w:sz w:val="20"/>
                <w:szCs w:val="20"/>
              </w:rPr>
              <w:t>а</w:t>
            </w:r>
            <w:r w:rsidRPr="002D615C">
              <w:rPr>
                <w:spacing w:val="-1"/>
                <w:sz w:val="20"/>
                <w:szCs w:val="20"/>
              </w:rPr>
              <w:t>ния/магистрантов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7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firstLine="249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в иных научных программах (проектах), чел.:</w:t>
            </w:r>
          </w:p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2D615C">
              <w:rPr>
                <w:spacing w:val="-1"/>
                <w:sz w:val="20"/>
                <w:szCs w:val="20"/>
              </w:rPr>
              <w:t>всего/студентов I ступени высшего образов</w:t>
            </w:r>
            <w:r w:rsidRPr="002D615C">
              <w:rPr>
                <w:spacing w:val="-1"/>
                <w:sz w:val="20"/>
                <w:szCs w:val="20"/>
              </w:rPr>
              <w:t>а</w:t>
            </w:r>
            <w:r w:rsidRPr="002D615C">
              <w:rPr>
                <w:spacing w:val="-1"/>
                <w:sz w:val="20"/>
                <w:szCs w:val="20"/>
              </w:rPr>
              <w:t>ния/магистрантов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7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firstLine="249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на условиях оплаты, чел.:</w:t>
            </w:r>
          </w:p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2D615C">
              <w:rPr>
                <w:spacing w:val="-1"/>
                <w:sz w:val="20"/>
                <w:szCs w:val="20"/>
              </w:rPr>
              <w:t>всего/студентов I ступени высшего образов</w:t>
            </w:r>
            <w:r w:rsidRPr="002D615C">
              <w:rPr>
                <w:spacing w:val="-1"/>
                <w:sz w:val="20"/>
                <w:szCs w:val="20"/>
              </w:rPr>
              <w:t>а</w:t>
            </w:r>
            <w:r w:rsidRPr="002D615C">
              <w:rPr>
                <w:spacing w:val="-1"/>
                <w:sz w:val="20"/>
                <w:szCs w:val="20"/>
              </w:rPr>
              <w:t>ния/магистрантов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7"/>
        </w:trPr>
        <w:tc>
          <w:tcPr>
            <w:tcW w:w="447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firstLine="249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работавших в студенческих научных объединениях, чел.:</w:t>
            </w:r>
          </w:p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2D615C">
              <w:rPr>
                <w:spacing w:val="-1"/>
                <w:sz w:val="20"/>
                <w:szCs w:val="20"/>
              </w:rPr>
              <w:t>всего/студентов I ступени высшего образов</w:t>
            </w:r>
            <w:r w:rsidRPr="002D615C">
              <w:rPr>
                <w:spacing w:val="-1"/>
                <w:sz w:val="20"/>
                <w:szCs w:val="20"/>
              </w:rPr>
              <w:t>а</w:t>
            </w:r>
            <w:r w:rsidRPr="002D615C">
              <w:rPr>
                <w:spacing w:val="-1"/>
                <w:sz w:val="20"/>
                <w:szCs w:val="20"/>
              </w:rPr>
              <w:t>ния/магистрантов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375"/>
        </w:trPr>
        <w:tc>
          <w:tcPr>
            <w:tcW w:w="447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2</w:t>
            </w:r>
          </w:p>
        </w:tc>
        <w:tc>
          <w:tcPr>
            <w:tcW w:w="2965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Количество работ, представленных на Республиканский ко</w:t>
            </w:r>
            <w:r w:rsidRPr="002D615C">
              <w:rPr>
                <w:sz w:val="20"/>
                <w:szCs w:val="20"/>
              </w:rPr>
              <w:t>н</w:t>
            </w:r>
            <w:r w:rsidRPr="002D615C">
              <w:rPr>
                <w:sz w:val="20"/>
                <w:szCs w:val="20"/>
              </w:rPr>
              <w:t>курс научных работ студентов,</w:t>
            </w:r>
          </w:p>
          <w:p w:rsidR="005A5DCF" w:rsidRPr="002D615C" w:rsidRDefault="005A5DCF" w:rsidP="005A5DCF">
            <w:pPr>
              <w:spacing w:line="240" w:lineRule="auto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82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в том числе: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8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pacing w:val="-1"/>
                <w:sz w:val="20"/>
                <w:szCs w:val="20"/>
                <w:lang w:val="en-US"/>
              </w:rPr>
            </w:pPr>
            <w:r w:rsidRPr="002D615C">
              <w:rPr>
                <w:spacing w:val="-1"/>
                <w:sz w:val="20"/>
                <w:szCs w:val="20"/>
              </w:rPr>
              <w:t>получивших звание «Лауреат»,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78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pacing w:val="-1"/>
                <w:sz w:val="20"/>
                <w:szCs w:val="20"/>
                <w:lang w:val="en-US"/>
              </w:rPr>
            </w:pPr>
            <w:r w:rsidRPr="002D615C">
              <w:rPr>
                <w:spacing w:val="-1"/>
                <w:sz w:val="20"/>
                <w:szCs w:val="20"/>
              </w:rPr>
              <w:t>получивших I категорию,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209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pacing w:val="-1"/>
                <w:sz w:val="20"/>
                <w:szCs w:val="20"/>
                <w:lang w:val="en-US"/>
              </w:rPr>
            </w:pPr>
            <w:r w:rsidRPr="002D615C">
              <w:rPr>
                <w:spacing w:val="-1"/>
                <w:sz w:val="20"/>
                <w:szCs w:val="20"/>
              </w:rPr>
              <w:t>получивших II категорию,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4"/>
        </w:trPr>
        <w:tc>
          <w:tcPr>
            <w:tcW w:w="447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pacing w:val="-1"/>
                <w:sz w:val="20"/>
                <w:szCs w:val="20"/>
                <w:lang w:val="en-US"/>
              </w:rPr>
            </w:pPr>
            <w:r w:rsidRPr="002D615C">
              <w:rPr>
                <w:spacing w:val="-1"/>
                <w:sz w:val="20"/>
                <w:szCs w:val="20"/>
              </w:rPr>
              <w:t>получивших III категорию.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375"/>
        </w:trPr>
        <w:tc>
          <w:tcPr>
            <w:tcW w:w="447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3</w:t>
            </w:r>
          </w:p>
        </w:tc>
        <w:tc>
          <w:tcPr>
            <w:tcW w:w="2965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Количество работ студентов, представленных на  иные конку</w:t>
            </w:r>
            <w:r w:rsidRPr="002D615C">
              <w:rPr>
                <w:sz w:val="20"/>
                <w:szCs w:val="20"/>
              </w:rPr>
              <w:t>р</w:t>
            </w:r>
            <w:r w:rsidRPr="002D615C">
              <w:rPr>
                <w:sz w:val="20"/>
                <w:szCs w:val="20"/>
              </w:rPr>
              <w:t>сы (кроме Республиканского конкурса научных работ студе</w:t>
            </w:r>
            <w:r w:rsidRPr="002D615C">
              <w:rPr>
                <w:sz w:val="20"/>
                <w:szCs w:val="20"/>
              </w:rPr>
              <w:t>н</w:t>
            </w:r>
            <w:r w:rsidRPr="002D615C">
              <w:rPr>
                <w:sz w:val="20"/>
                <w:szCs w:val="20"/>
              </w:rPr>
              <w:t>тов), всего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82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4D3135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в том числе: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8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pacing w:val="-1"/>
                <w:sz w:val="20"/>
                <w:szCs w:val="20"/>
              </w:rPr>
            </w:pPr>
            <w:r w:rsidRPr="002D615C">
              <w:rPr>
                <w:spacing w:val="-1"/>
                <w:sz w:val="20"/>
                <w:szCs w:val="20"/>
              </w:rPr>
              <w:t>международные,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78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pacing w:val="-1"/>
                <w:sz w:val="20"/>
                <w:szCs w:val="20"/>
              </w:rPr>
            </w:pPr>
            <w:r w:rsidRPr="002D615C">
              <w:rPr>
                <w:spacing w:val="-1"/>
                <w:sz w:val="20"/>
                <w:szCs w:val="20"/>
              </w:rPr>
              <w:t>республиканские,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4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pacing w:val="-1"/>
                <w:sz w:val="20"/>
                <w:szCs w:val="20"/>
              </w:rPr>
            </w:pPr>
            <w:r w:rsidRPr="002D615C">
              <w:rPr>
                <w:spacing w:val="-1"/>
                <w:sz w:val="20"/>
                <w:szCs w:val="20"/>
              </w:rPr>
              <w:t>УВО;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4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и получивших награды, всего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82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в том числе на: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8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pacing w:val="-1"/>
                <w:sz w:val="20"/>
                <w:szCs w:val="20"/>
              </w:rPr>
            </w:pPr>
            <w:r w:rsidRPr="002D615C">
              <w:rPr>
                <w:spacing w:val="-1"/>
                <w:sz w:val="20"/>
                <w:szCs w:val="20"/>
              </w:rPr>
              <w:t>международных,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78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pacing w:val="-1"/>
                <w:sz w:val="20"/>
                <w:szCs w:val="20"/>
              </w:rPr>
            </w:pPr>
            <w:r w:rsidRPr="002D615C">
              <w:rPr>
                <w:spacing w:val="-1"/>
                <w:sz w:val="20"/>
                <w:szCs w:val="20"/>
              </w:rPr>
              <w:t>республиканских,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4"/>
        </w:trPr>
        <w:tc>
          <w:tcPr>
            <w:tcW w:w="447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pacing w:val="-1"/>
                <w:sz w:val="20"/>
                <w:szCs w:val="20"/>
              </w:rPr>
            </w:pPr>
            <w:r w:rsidRPr="002D615C">
              <w:rPr>
                <w:spacing w:val="-1"/>
                <w:sz w:val="20"/>
                <w:szCs w:val="20"/>
              </w:rPr>
              <w:t>УВО.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c>
          <w:tcPr>
            <w:tcW w:w="447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4</w:t>
            </w:r>
          </w:p>
        </w:tc>
        <w:tc>
          <w:tcPr>
            <w:tcW w:w="2965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Количество публикаций, подготовленных студентами сам</w:t>
            </w:r>
            <w:r w:rsidRPr="002D615C">
              <w:rPr>
                <w:sz w:val="20"/>
                <w:szCs w:val="20"/>
              </w:rPr>
              <w:t>о</w:t>
            </w:r>
            <w:r w:rsidRPr="002D615C">
              <w:rPr>
                <w:sz w:val="20"/>
                <w:szCs w:val="20"/>
              </w:rPr>
              <w:t>стоятельно или в соавторстве, всего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002BA5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50C91" w:rsidRPr="002D615C" w:rsidTr="005A5DCF"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в том числе: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pacing w:val="-1"/>
                <w:sz w:val="20"/>
                <w:szCs w:val="20"/>
              </w:rPr>
            </w:pPr>
            <w:r w:rsidRPr="002D615C">
              <w:rPr>
                <w:spacing w:val="-1"/>
                <w:sz w:val="20"/>
                <w:szCs w:val="20"/>
              </w:rPr>
              <w:t>статей в научных изданиях, включенных в перечень нау</w:t>
            </w:r>
            <w:r w:rsidRPr="002D615C">
              <w:rPr>
                <w:spacing w:val="-1"/>
                <w:sz w:val="20"/>
                <w:szCs w:val="20"/>
              </w:rPr>
              <w:t>ч</w:t>
            </w:r>
            <w:r w:rsidRPr="002D615C">
              <w:rPr>
                <w:spacing w:val="-1"/>
                <w:sz w:val="20"/>
                <w:szCs w:val="20"/>
              </w:rPr>
              <w:t>ных изданий Республики Беларусь для опубликования р</w:t>
            </w:r>
            <w:r w:rsidRPr="002D615C">
              <w:rPr>
                <w:spacing w:val="-1"/>
                <w:sz w:val="20"/>
                <w:szCs w:val="20"/>
              </w:rPr>
              <w:t>е</w:t>
            </w:r>
            <w:r w:rsidRPr="002D615C">
              <w:rPr>
                <w:spacing w:val="-1"/>
                <w:sz w:val="20"/>
                <w:szCs w:val="20"/>
              </w:rPr>
              <w:t>зультатов диссертационных исследований,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pacing w:val="-1"/>
                <w:sz w:val="20"/>
                <w:szCs w:val="20"/>
              </w:rPr>
            </w:pPr>
            <w:r w:rsidRPr="002D615C">
              <w:rPr>
                <w:spacing w:val="-1"/>
                <w:sz w:val="20"/>
                <w:szCs w:val="20"/>
              </w:rPr>
              <w:t>статей в иных научных изданиях, в т.ч. студенческих,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pacing w:val="-1"/>
                <w:sz w:val="20"/>
                <w:szCs w:val="20"/>
              </w:rPr>
            </w:pPr>
            <w:r w:rsidRPr="002D615C">
              <w:rPr>
                <w:spacing w:val="-1"/>
                <w:sz w:val="20"/>
                <w:szCs w:val="20"/>
              </w:rPr>
              <w:t>электронных публикаций,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pacing w:val="-1"/>
                <w:sz w:val="20"/>
                <w:szCs w:val="20"/>
              </w:rPr>
            </w:pPr>
            <w:r w:rsidRPr="002D615C">
              <w:rPr>
                <w:spacing w:val="-1"/>
                <w:sz w:val="20"/>
                <w:szCs w:val="20"/>
              </w:rPr>
              <w:t>тезисов докладов, в том числе: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8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742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международных,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002BA5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50C91" w:rsidRPr="002D615C" w:rsidTr="005A5DCF">
        <w:trPr>
          <w:trHeight w:val="178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742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республиканских,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4"/>
        </w:trPr>
        <w:tc>
          <w:tcPr>
            <w:tcW w:w="447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742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УВО.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6190" w:rsidRPr="002D615C" w:rsidTr="005A5DCF">
        <w:tc>
          <w:tcPr>
            <w:tcW w:w="447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6190" w:rsidRPr="002D615C" w:rsidRDefault="00226190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5</w:t>
            </w:r>
          </w:p>
        </w:tc>
        <w:tc>
          <w:tcPr>
            <w:tcW w:w="2965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6190" w:rsidRPr="002D615C" w:rsidRDefault="00226190" w:rsidP="005A5DCF">
            <w:pPr>
              <w:spacing w:line="240" w:lineRule="auto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Количество студенческих докладов (устных, стендовых), пр</w:t>
            </w:r>
            <w:r w:rsidRPr="002D615C">
              <w:rPr>
                <w:sz w:val="20"/>
                <w:szCs w:val="20"/>
              </w:rPr>
              <w:t>о</w:t>
            </w:r>
            <w:r w:rsidRPr="002D615C">
              <w:rPr>
                <w:sz w:val="20"/>
                <w:szCs w:val="20"/>
              </w:rPr>
              <w:t>читанных студентами на конференциях, симпозиумах, съездах, всего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190" w:rsidRPr="002D615C" w:rsidRDefault="00226190" w:rsidP="000F1F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190" w:rsidRPr="002D615C" w:rsidRDefault="00226190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26190" w:rsidRPr="002D615C" w:rsidTr="005A5DCF">
        <w:trPr>
          <w:trHeight w:val="82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190" w:rsidRPr="002D615C" w:rsidRDefault="00226190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90" w:rsidRPr="002D615C" w:rsidRDefault="00226190" w:rsidP="005A5DCF">
            <w:pPr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в том числе: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190" w:rsidRPr="002D615C" w:rsidRDefault="00226190" w:rsidP="000F1F8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190" w:rsidRPr="002D615C" w:rsidRDefault="00226190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6190" w:rsidRPr="002D615C" w:rsidTr="005A5DCF"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190" w:rsidRPr="002D615C" w:rsidRDefault="00226190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90" w:rsidRPr="002D615C" w:rsidRDefault="00226190" w:rsidP="005A5DCF">
            <w:pPr>
              <w:spacing w:line="240" w:lineRule="auto"/>
              <w:ind w:left="742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международных,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190" w:rsidRPr="002D615C" w:rsidRDefault="00226190" w:rsidP="000F1F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190" w:rsidRPr="002D615C" w:rsidRDefault="00226190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50C91" w:rsidRPr="002D615C" w:rsidTr="005A5DCF"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742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республиканских,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c>
          <w:tcPr>
            <w:tcW w:w="447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742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УВО.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375"/>
        </w:trPr>
        <w:tc>
          <w:tcPr>
            <w:tcW w:w="447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6</w:t>
            </w:r>
          </w:p>
        </w:tc>
        <w:tc>
          <w:tcPr>
            <w:tcW w:w="2965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Количество экспонатов, выполненных с участием студентов и представленных на выставках, всего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82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в том числе: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8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742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международных,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78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742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республиканских,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4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742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УВО.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4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и получивших награды, всего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82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в том числе на: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8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742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международных,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78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742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республиканских,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114"/>
        </w:trPr>
        <w:tc>
          <w:tcPr>
            <w:tcW w:w="447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742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УВО.</w:t>
            </w:r>
          </w:p>
          <w:p w:rsidR="00250C91" w:rsidRPr="002D615C" w:rsidRDefault="00250C91" w:rsidP="005A5DCF">
            <w:pPr>
              <w:spacing w:line="240" w:lineRule="auto"/>
              <w:ind w:left="742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c>
          <w:tcPr>
            <w:tcW w:w="447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7</w:t>
            </w:r>
          </w:p>
        </w:tc>
        <w:tc>
          <w:tcPr>
            <w:tcW w:w="29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rPr>
                <w:sz w:val="20"/>
                <w:szCs w:val="20"/>
              </w:rPr>
            </w:pPr>
            <w:r w:rsidRPr="002D615C">
              <w:rPr>
                <w:spacing w:val="1"/>
                <w:sz w:val="20"/>
                <w:szCs w:val="20"/>
              </w:rPr>
              <w:t>Количество патентов на изобретение,</w:t>
            </w:r>
            <w:r w:rsidRPr="002D615C">
              <w:rPr>
                <w:sz w:val="20"/>
                <w:szCs w:val="20"/>
              </w:rPr>
              <w:t xml:space="preserve"> положительных реш</w:t>
            </w:r>
            <w:r w:rsidRPr="002D615C">
              <w:rPr>
                <w:sz w:val="20"/>
                <w:szCs w:val="20"/>
              </w:rPr>
              <w:t>е</w:t>
            </w:r>
            <w:r w:rsidRPr="002D615C">
              <w:rPr>
                <w:sz w:val="20"/>
                <w:szCs w:val="20"/>
              </w:rPr>
              <w:t>ний о выдаче патента на изобретение, полученных</w:t>
            </w:r>
            <w:r w:rsidRPr="002D615C">
              <w:rPr>
                <w:spacing w:val="1"/>
                <w:sz w:val="20"/>
                <w:szCs w:val="20"/>
              </w:rPr>
              <w:t xml:space="preserve"> студентами самостоятельно или в соавторстве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46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8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rPr>
                <w:sz w:val="20"/>
                <w:szCs w:val="20"/>
              </w:rPr>
            </w:pPr>
            <w:r w:rsidRPr="002D615C">
              <w:rPr>
                <w:spacing w:val="1"/>
                <w:sz w:val="20"/>
                <w:szCs w:val="20"/>
              </w:rPr>
              <w:t xml:space="preserve">Количество патентов на полезную модель, </w:t>
            </w:r>
            <w:r w:rsidRPr="002D615C">
              <w:rPr>
                <w:sz w:val="20"/>
                <w:szCs w:val="20"/>
              </w:rPr>
              <w:t>положительных решений о выдаче патента на полезную модель,</w:t>
            </w:r>
            <w:r w:rsidRPr="002D615C">
              <w:rPr>
                <w:spacing w:val="1"/>
                <w:sz w:val="20"/>
                <w:szCs w:val="20"/>
              </w:rPr>
              <w:t xml:space="preserve"> полученных студентами самостоятельно или в соавторстве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46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9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rPr>
                <w:spacing w:val="1"/>
                <w:sz w:val="20"/>
                <w:szCs w:val="20"/>
              </w:rPr>
            </w:pPr>
            <w:r w:rsidRPr="002D615C">
              <w:rPr>
                <w:spacing w:val="1"/>
                <w:sz w:val="20"/>
                <w:szCs w:val="20"/>
              </w:rPr>
              <w:t>Количество заявок на выдачу патента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10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Количество удостоверений на рационализаторское предлож</w:t>
            </w:r>
            <w:r w:rsidRPr="002D615C">
              <w:rPr>
                <w:sz w:val="20"/>
                <w:szCs w:val="20"/>
              </w:rPr>
              <w:t>е</w:t>
            </w:r>
            <w:r w:rsidRPr="002D615C">
              <w:rPr>
                <w:sz w:val="20"/>
                <w:szCs w:val="20"/>
              </w:rPr>
              <w:t>ние</w:t>
            </w:r>
            <w:r w:rsidRPr="002D615C">
              <w:rPr>
                <w:spacing w:val="1"/>
                <w:sz w:val="20"/>
                <w:szCs w:val="20"/>
              </w:rPr>
              <w:t>, полученных студентами самостоятельно или в соавторс</w:t>
            </w:r>
            <w:r w:rsidRPr="002D615C">
              <w:rPr>
                <w:spacing w:val="1"/>
                <w:sz w:val="20"/>
                <w:szCs w:val="20"/>
              </w:rPr>
              <w:t>т</w:t>
            </w:r>
            <w:r w:rsidRPr="002D615C">
              <w:rPr>
                <w:spacing w:val="1"/>
                <w:sz w:val="20"/>
                <w:szCs w:val="20"/>
              </w:rPr>
              <w:t>ве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11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rPr>
                <w:sz w:val="20"/>
                <w:szCs w:val="20"/>
              </w:rPr>
            </w:pPr>
            <w:r w:rsidRPr="002D615C">
              <w:rPr>
                <w:spacing w:val="-2"/>
                <w:sz w:val="20"/>
                <w:szCs w:val="20"/>
              </w:rPr>
              <w:t>Количество актов внедрения в практическую деятельность (пр</w:t>
            </w:r>
            <w:r w:rsidRPr="002D615C">
              <w:rPr>
                <w:spacing w:val="-2"/>
                <w:sz w:val="20"/>
                <w:szCs w:val="20"/>
              </w:rPr>
              <w:t>о</w:t>
            </w:r>
            <w:r w:rsidRPr="002D615C">
              <w:rPr>
                <w:spacing w:val="-2"/>
                <w:sz w:val="20"/>
                <w:szCs w:val="20"/>
              </w:rPr>
              <w:t>изводство, лечебную практику и т.д.)</w:t>
            </w:r>
            <w:r w:rsidRPr="002D615C">
              <w:rPr>
                <w:spacing w:val="1"/>
                <w:sz w:val="20"/>
                <w:szCs w:val="20"/>
              </w:rPr>
              <w:t>, полученных студентами самостоятельно или в соавторстве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12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rPr>
                <w:sz w:val="20"/>
                <w:szCs w:val="20"/>
              </w:rPr>
            </w:pPr>
            <w:r w:rsidRPr="002D615C">
              <w:rPr>
                <w:spacing w:val="-2"/>
                <w:sz w:val="20"/>
                <w:szCs w:val="20"/>
              </w:rPr>
              <w:t>Количество актов внедрения в образовательный процесс</w:t>
            </w:r>
            <w:r w:rsidRPr="002D615C">
              <w:rPr>
                <w:spacing w:val="1"/>
                <w:sz w:val="20"/>
                <w:szCs w:val="20"/>
              </w:rPr>
              <w:t>, пол</w:t>
            </w:r>
            <w:r w:rsidRPr="002D615C">
              <w:rPr>
                <w:spacing w:val="1"/>
                <w:sz w:val="20"/>
                <w:szCs w:val="20"/>
              </w:rPr>
              <w:t>у</w:t>
            </w:r>
            <w:r w:rsidRPr="002D615C">
              <w:rPr>
                <w:spacing w:val="1"/>
                <w:sz w:val="20"/>
                <w:szCs w:val="20"/>
              </w:rPr>
              <w:t>ченных студентами самостоятельно или в соавторстве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13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rPr>
                <w:sz w:val="20"/>
                <w:szCs w:val="20"/>
              </w:rPr>
            </w:pPr>
            <w:r w:rsidRPr="002D615C">
              <w:rPr>
                <w:spacing w:val="-2"/>
                <w:sz w:val="20"/>
                <w:szCs w:val="20"/>
              </w:rPr>
              <w:t xml:space="preserve">Количество иных </w:t>
            </w:r>
            <w:r w:rsidRPr="002D615C">
              <w:rPr>
                <w:sz w:val="20"/>
                <w:szCs w:val="20"/>
              </w:rPr>
              <w:t>материалов, относящихся к объектам инте</w:t>
            </w:r>
            <w:r w:rsidRPr="002D615C">
              <w:rPr>
                <w:sz w:val="20"/>
                <w:szCs w:val="20"/>
              </w:rPr>
              <w:t>л</w:t>
            </w:r>
            <w:r w:rsidRPr="002D615C">
              <w:rPr>
                <w:sz w:val="20"/>
                <w:szCs w:val="20"/>
              </w:rPr>
              <w:t>лектуальной собственности, зарегистрированным в устано</w:t>
            </w:r>
            <w:r w:rsidRPr="002D615C">
              <w:rPr>
                <w:sz w:val="20"/>
                <w:szCs w:val="20"/>
              </w:rPr>
              <w:t>в</w:t>
            </w:r>
            <w:r w:rsidRPr="002D615C">
              <w:rPr>
                <w:sz w:val="20"/>
                <w:szCs w:val="20"/>
              </w:rPr>
              <w:t>ленном порядке,</w:t>
            </w:r>
            <w:r w:rsidRPr="002D615C">
              <w:rPr>
                <w:spacing w:val="1"/>
                <w:sz w:val="20"/>
                <w:szCs w:val="20"/>
              </w:rPr>
              <w:t xml:space="preserve"> полученных студентами самостоятельно или в соавторстве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14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hd w:val="clear" w:color="auto" w:fill="FFFFFF"/>
              <w:spacing w:line="240" w:lineRule="auto"/>
              <w:rPr>
                <w:b/>
                <w:spacing w:val="1"/>
                <w:sz w:val="20"/>
                <w:szCs w:val="20"/>
              </w:rPr>
            </w:pPr>
            <w:r w:rsidRPr="002D615C">
              <w:rPr>
                <w:spacing w:val="1"/>
                <w:sz w:val="20"/>
                <w:szCs w:val="20"/>
              </w:rPr>
              <w:t>Количество научно-исследовательских проектов, финанс</w:t>
            </w:r>
            <w:r w:rsidRPr="002D615C">
              <w:rPr>
                <w:spacing w:val="1"/>
                <w:sz w:val="20"/>
                <w:szCs w:val="20"/>
              </w:rPr>
              <w:t>и</w:t>
            </w:r>
            <w:r w:rsidRPr="002D615C">
              <w:rPr>
                <w:spacing w:val="1"/>
                <w:sz w:val="20"/>
                <w:szCs w:val="20"/>
              </w:rPr>
              <w:t>руемых государственными органами, выполненных студент</w:t>
            </w:r>
            <w:r w:rsidRPr="002D615C">
              <w:rPr>
                <w:spacing w:val="1"/>
                <w:sz w:val="20"/>
                <w:szCs w:val="20"/>
              </w:rPr>
              <w:t>а</w:t>
            </w:r>
            <w:r w:rsidRPr="002D615C">
              <w:rPr>
                <w:spacing w:val="1"/>
                <w:sz w:val="20"/>
                <w:szCs w:val="20"/>
              </w:rPr>
              <w:t>ми:</w:t>
            </w:r>
          </w:p>
          <w:p w:rsidR="005A5DCF" w:rsidRPr="002D615C" w:rsidRDefault="005A5DCF" w:rsidP="005A5DCF">
            <w:pPr>
              <w:spacing w:line="240" w:lineRule="auto"/>
              <w:rPr>
                <w:spacing w:val="-2"/>
                <w:sz w:val="20"/>
                <w:szCs w:val="20"/>
              </w:rPr>
            </w:pPr>
            <w:r w:rsidRPr="002D615C">
              <w:rPr>
                <w:spacing w:val="1"/>
                <w:sz w:val="20"/>
                <w:szCs w:val="20"/>
              </w:rPr>
              <w:t>всего/выполненных студентами</w:t>
            </w:r>
            <w:r w:rsidRPr="002D615C">
              <w:rPr>
                <w:spacing w:val="-1"/>
                <w:sz w:val="20"/>
                <w:szCs w:val="20"/>
              </w:rPr>
              <w:t xml:space="preserve"> </w:t>
            </w:r>
            <w:r w:rsidRPr="002D615C">
              <w:rPr>
                <w:spacing w:val="-1"/>
                <w:sz w:val="20"/>
                <w:szCs w:val="20"/>
                <w:lang w:val="en-US"/>
              </w:rPr>
              <w:t>I</w:t>
            </w:r>
            <w:r w:rsidRPr="002D615C">
              <w:rPr>
                <w:spacing w:val="-1"/>
                <w:sz w:val="20"/>
                <w:szCs w:val="20"/>
              </w:rPr>
              <w:t xml:space="preserve"> ступени высшего образов</w:t>
            </w:r>
            <w:r w:rsidRPr="002D615C">
              <w:rPr>
                <w:spacing w:val="-1"/>
                <w:sz w:val="20"/>
                <w:szCs w:val="20"/>
              </w:rPr>
              <w:t>а</w:t>
            </w:r>
            <w:r w:rsidRPr="002D615C">
              <w:rPr>
                <w:spacing w:val="-1"/>
                <w:sz w:val="20"/>
                <w:szCs w:val="20"/>
              </w:rPr>
              <w:t>ния/выполненных магистрантами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15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hd w:val="clear" w:color="auto" w:fill="FFFFFF"/>
              <w:spacing w:line="240" w:lineRule="auto"/>
              <w:rPr>
                <w:b/>
                <w:spacing w:val="1"/>
                <w:sz w:val="20"/>
                <w:szCs w:val="20"/>
              </w:rPr>
            </w:pPr>
            <w:r w:rsidRPr="002D615C">
              <w:rPr>
                <w:spacing w:val="1"/>
                <w:sz w:val="20"/>
                <w:szCs w:val="20"/>
              </w:rPr>
              <w:t>Количество научно-исследовательских проектов, финанс</w:t>
            </w:r>
            <w:r w:rsidRPr="002D615C">
              <w:rPr>
                <w:spacing w:val="1"/>
                <w:sz w:val="20"/>
                <w:szCs w:val="20"/>
              </w:rPr>
              <w:t>и</w:t>
            </w:r>
            <w:r w:rsidRPr="002D615C">
              <w:rPr>
                <w:spacing w:val="1"/>
                <w:sz w:val="20"/>
                <w:szCs w:val="20"/>
              </w:rPr>
              <w:t>руемых УВО, выполненных студентами:</w:t>
            </w:r>
          </w:p>
          <w:p w:rsidR="005A5DCF" w:rsidRPr="002D615C" w:rsidRDefault="005A5DCF" w:rsidP="005A5DCF">
            <w:pPr>
              <w:spacing w:line="240" w:lineRule="auto"/>
              <w:rPr>
                <w:spacing w:val="-2"/>
                <w:sz w:val="20"/>
                <w:szCs w:val="20"/>
              </w:rPr>
            </w:pPr>
            <w:r w:rsidRPr="002D615C">
              <w:rPr>
                <w:spacing w:val="1"/>
                <w:sz w:val="20"/>
                <w:szCs w:val="20"/>
              </w:rPr>
              <w:t>всего/выполненных студентами</w:t>
            </w:r>
            <w:r w:rsidRPr="002D615C">
              <w:rPr>
                <w:spacing w:val="-1"/>
                <w:sz w:val="20"/>
                <w:szCs w:val="20"/>
              </w:rPr>
              <w:t xml:space="preserve"> </w:t>
            </w:r>
            <w:r w:rsidRPr="002D615C">
              <w:rPr>
                <w:spacing w:val="-1"/>
                <w:sz w:val="20"/>
                <w:szCs w:val="20"/>
                <w:lang w:val="en-US"/>
              </w:rPr>
              <w:t>I</w:t>
            </w:r>
            <w:r w:rsidRPr="002D615C">
              <w:rPr>
                <w:spacing w:val="-1"/>
                <w:sz w:val="20"/>
                <w:szCs w:val="20"/>
              </w:rPr>
              <w:t xml:space="preserve"> ступени высшего образов</w:t>
            </w:r>
            <w:r w:rsidRPr="002D615C">
              <w:rPr>
                <w:spacing w:val="-1"/>
                <w:sz w:val="20"/>
                <w:szCs w:val="20"/>
              </w:rPr>
              <w:t>а</w:t>
            </w:r>
            <w:r w:rsidRPr="002D615C">
              <w:rPr>
                <w:spacing w:val="-1"/>
                <w:sz w:val="20"/>
                <w:szCs w:val="20"/>
              </w:rPr>
              <w:t>ния/выполненных магистрантами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16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hd w:val="clear" w:color="auto" w:fill="FFFFFF"/>
              <w:spacing w:line="240" w:lineRule="auto"/>
              <w:rPr>
                <w:b/>
                <w:spacing w:val="1"/>
                <w:sz w:val="20"/>
                <w:szCs w:val="20"/>
              </w:rPr>
            </w:pPr>
            <w:r w:rsidRPr="002D615C">
              <w:rPr>
                <w:spacing w:val="1"/>
                <w:sz w:val="20"/>
                <w:szCs w:val="20"/>
              </w:rPr>
              <w:t>Количество научно-исследовательских проектов, финанс</w:t>
            </w:r>
            <w:r w:rsidRPr="002D615C">
              <w:rPr>
                <w:spacing w:val="1"/>
                <w:sz w:val="20"/>
                <w:szCs w:val="20"/>
              </w:rPr>
              <w:t>и</w:t>
            </w:r>
            <w:r w:rsidRPr="002D615C">
              <w:rPr>
                <w:spacing w:val="1"/>
                <w:sz w:val="20"/>
                <w:szCs w:val="20"/>
              </w:rPr>
              <w:t>руемых иными организациями, выполненных студентами:</w:t>
            </w:r>
          </w:p>
          <w:p w:rsidR="005A5DCF" w:rsidRPr="002D615C" w:rsidRDefault="005A5DCF" w:rsidP="005A5DCF">
            <w:pPr>
              <w:spacing w:line="240" w:lineRule="auto"/>
              <w:rPr>
                <w:spacing w:val="-2"/>
                <w:sz w:val="20"/>
                <w:szCs w:val="20"/>
              </w:rPr>
            </w:pPr>
            <w:r w:rsidRPr="002D615C">
              <w:rPr>
                <w:spacing w:val="1"/>
                <w:sz w:val="20"/>
                <w:szCs w:val="20"/>
              </w:rPr>
              <w:t>всего/выполненных студентами</w:t>
            </w:r>
            <w:r w:rsidRPr="002D615C">
              <w:rPr>
                <w:spacing w:val="-1"/>
                <w:sz w:val="20"/>
                <w:szCs w:val="20"/>
              </w:rPr>
              <w:t xml:space="preserve"> </w:t>
            </w:r>
            <w:r w:rsidRPr="002D615C">
              <w:rPr>
                <w:spacing w:val="-1"/>
                <w:sz w:val="20"/>
                <w:szCs w:val="20"/>
                <w:lang w:val="en-US"/>
              </w:rPr>
              <w:t>I</w:t>
            </w:r>
            <w:r w:rsidRPr="002D615C">
              <w:rPr>
                <w:spacing w:val="-1"/>
                <w:sz w:val="20"/>
                <w:szCs w:val="20"/>
              </w:rPr>
              <w:t xml:space="preserve"> ступени высшего образов</w:t>
            </w:r>
            <w:r w:rsidRPr="002D615C">
              <w:rPr>
                <w:spacing w:val="-1"/>
                <w:sz w:val="20"/>
                <w:szCs w:val="20"/>
              </w:rPr>
              <w:t>а</w:t>
            </w:r>
            <w:r w:rsidRPr="002D615C">
              <w:rPr>
                <w:spacing w:val="-1"/>
                <w:sz w:val="20"/>
                <w:szCs w:val="20"/>
              </w:rPr>
              <w:t>ния/выполненных магистрантами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c>
          <w:tcPr>
            <w:tcW w:w="447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17</w:t>
            </w:r>
          </w:p>
        </w:tc>
        <w:tc>
          <w:tcPr>
            <w:tcW w:w="2965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Количество студентов (выпускников) поощренных специал</w:t>
            </w:r>
            <w:r w:rsidRPr="002D615C">
              <w:rPr>
                <w:sz w:val="20"/>
                <w:szCs w:val="20"/>
              </w:rPr>
              <w:t>ь</w:t>
            </w:r>
            <w:r w:rsidRPr="002D615C">
              <w:rPr>
                <w:sz w:val="20"/>
                <w:szCs w:val="20"/>
              </w:rPr>
              <w:t>ным фондом Президента Республики Беларусь по социальной поддержке одаренных учащихся и студентов, всего чел.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rPr>
          <w:trHeight w:val="82"/>
        </w:trPr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ind w:left="317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в том числе лауреатов фонда, чел.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0C91" w:rsidRPr="002D615C" w:rsidTr="005A5DCF">
        <w:tc>
          <w:tcPr>
            <w:tcW w:w="447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18</w:t>
            </w:r>
          </w:p>
        </w:tc>
        <w:tc>
          <w:tcPr>
            <w:tcW w:w="2965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Численность научных работников и педагогических работн</w:t>
            </w:r>
            <w:r w:rsidRPr="002D615C">
              <w:rPr>
                <w:sz w:val="20"/>
                <w:szCs w:val="20"/>
              </w:rPr>
              <w:t>и</w:t>
            </w:r>
            <w:r w:rsidRPr="002D615C">
              <w:rPr>
                <w:sz w:val="20"/>
                <w:szCs w:val="20"/>
              </w:rPr>
              <w:t>ков из числа ППС, всего чел.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B04E0D" w:rsidP="005A5DCF">
            <w:pPr>
              <w:spacing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  <w:r w:rsidR="00202E78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117BB0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50C91" w:rsidRPr="002D615C" w:rsidTr="005A5DCF">
        <w:tc>
          <w:tcPr>
            <w:tcW w:w="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из них:</w:t>
            </w:r>
          </w:p>
          <w:p w:rsidR="005A5DCF" w:rsidRPr="002D615C" w:rsidRDefault="005A5DCF" w:rsidP="005A5D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2D615C">
              <w:rPr>
                <w:sz w:val="20"/>
                <w:szCs w:val="20"/>
              </w:rPr>
              <w:t>руководивших НИРС во внеучебное время, чел.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EC0" w:rsidRPr="002D615C" w:rsidRDefault="00137EC0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A5DCF" w:rsidRPr="002D615C" w:rsidRDefault="00202E78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17BB0" w:rsidRPr="002D615C" w:rsidRDefault="00E32139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50C91" w:rsidRPr="002D615C" w:rsidTr="005A5DCF">
        <w:tc>
          <w:tcPr>
            <w:tcW w:w="447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CF" w:rsidRPr="002D615C" w:rsidRDefault="005A5DCF" w:rsidP="005A5D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2D615C">
              <w:rPr>
                <w:spacing w:val="-1"/>
                <w:sz w:val="20"/>
                <w:szCs w:val="20"/>
              </w:rPr>
              <w:t>поощренных специальным фондом Президента Республики Беларусь по социальной поддержке одаренных учащихся и ст</w:t>
            </w:r>
            <w:r w:rsidRPr="002D615C">
              <w:rPr>
                <w:spacing w:val="-1"/>
                <w:sz w:val="20"/>
                <w:szCs w:val="20"/>
              </w:rPr>
              <w:t>у</w:t>
            </w:r>
            <w:r w:rsidRPr="002D615C">
              <w:rPr>
                <w:spacing w:val="-1"/>
                <w:sz w:val="20"/>
                <w:szCs w:val="20"/>
              </w:rPr>
              <w:t>дентов, чел.</w:t>
            </w: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DCF" w:rsidRPr="002D615C" w:rsidRDefault="005A5DCF" w:rsidP="005A5D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2712D" w:rsidRPr="0062712D" w:rsidRDefault="0062712D" w:rsidP="00B13D93">
      <w:pPr>
        <w:spacing w:line="240" w:lineRule="auto"/>
        <w:ind w:firstLine="851"/>
        <w:jc w:val="both"/>
        <w:rPr>
          <w:rFonts w:eastAsia="Calibri"/>
          <w:sz w:val="28"/>
          <w:szCs w:val="28"/>
        </w:rPr>
      </w:pPr>
    </w:p>
    <w:p w:rsidR="00800103" w:rsidRPr="004F3767" w:rsidRDefault="00800103" w:rsidP="00800103">
      <w:pPr>
        <w:spacing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4F3767">
        <w:rPr>
          <w:b/>
          <w:bCs/>
          <w:color w:val="000000" w:themeColor="text1"/>
          <w:sz w:val="28"/>
          <w:szCs w:val="28"/>
        </w:rPr>
        <w:t>Раздел</w:t>
      </w:r>
      <w:r w:rsidRPr="004F3767">
        <w:rPr>
          <w:b/>
          <w:bCs/>
          <w:noProof/>
          <w:color w:val="000000" w:themeColor="text1"/>
          <w:sz w:val="28"/>
          <w:szCs w:val="28"/>
        </w:rPr>
        <w:t xml:space="preserve"> 10.</w:t>
      </w:r>
      <w:r w:rsidRPr="004F3767">
        <w:rPr>
          <w:b/>
          <w:bCs/>
          <w:color w:val="000000" w:themeColor="text1"/>
          <w:sz w:val="28"/>
          <w:szCs w:val="28"/>
        </w:rPr>
        <w:t xml:space="preserve"> Научно-организационная работа</w:t>
      </w:r>
    </w:p>
    <w:p w:rsidR="00800103" w:rsidRPr="004F3767" w:rsidRDefault="00800103" w:rsidP="00800103">
      <w:pPr>
        <w:widowControl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F3767">
        <w:rPr>
          <w:color w:val="000000" w:themeColor="text1"/>
          <w:sz w:val="28"/>
          <w:szCs w:val="28"/>
        </w:rPr>
        <w:t>Кафедра продолжает сотрудничество:</w:t>
      </w:r>
    </w:p>
    <w:p w:rsidR="00800103" w:rsidRPr="004F3767" w:rsidRDefault="00800103" w:rsidP="00800103">
      <w:pPr>
        <w:widowControl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F3767">
        <w:rPr>
          <w:color w:val="000000" w:themeColor="text1"/>
          <w:sz w:val="28"/>
          <w:szCs w:val="28"/>
        </w:rPr>
        <w:t>1. С Могилевским государственным областным институтом развития образования.</w:t>
      </w:r>
    </w:p>
    <w:p w:rsidR="00800103" w:rsidRPr="004F3767" w:rsidRDefault="00800103" w:rsidP="00800103">
      <w:pPr>
        <w:widowControl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F3767">
        <w:rPr>
          <w:color w:val="000000" w:themeColor="text1"/>
          <w:sz w:val="28"/>
          <w:szCs w:val="28"/>
        </w:rPr>
        <w:t xml:space="preserve">2. С кафедрами физического воспитания и спорта ГУВПО БРУ, </w:t>
      </w:r>
      <w:r w:rsidR="00117BB0">
        <w:rPr>
          <w:color w:val="000000" w:themeColor="text1"/>
          <w:sz w:val="28"/>
          <w:szCs w:val="28"/>
        </w:rPr>
        <w:t>БГУТ</w:t>
      </w:r>
      <w:r w:rsidRPr="004F3767">
        <w:rPr>
          <w:color w:val="000000" w:themeColor="text1"/>
          <w:sz w:val="28"/>
          <w:szCs w:val="28"/>
        </w:rPr>
        <w:t xml:space="preserve"> (г. Могилев), Академии управления при Президенте Республики Беларусь </w:t>
      </w:r>
      <w:r w:rsidR="00117BB0">
        <w:rPr>
          <w:color w:val="000000" w:themeColor="text1"/>
          <w:sz w:val="28"/>
          <w:szCs w:val="28"/>
        </w:rPr>
        <w:br/>
      </w:r>
      <w:r w:rsidRPr="004F3767">
        <w:rPr>
          <w:color w:val="000000" w:themeColor="text1"/>
          <w:sz w:val="28"/>
          <w:szCs w:val="28"/>
        </w:rPr>
        <w:t>(г. Минск).</w:t>
      </w:r>
    </w:p>
    <w:p w:rsidR="00800103" w:rsidRPr="004F3767" w:rsidRDefault="00800103" w:rsidP="00800103">
      <w:pPr>
        <w:widowControl/>
        <w:spacing w:line="240" w:lineRule="auto"/>
        <w:ind w:left="425"/>
        <w:jc w:val="both"/>
        <w:rPr>
          <w:color w:val="000000" w:themeColor="text1"/>
          <w:sz w:val="28"/>
          <w:szCs w:val="28"/>
        </w:rPr>
      </w:pPr>
    </w:p>
    <w:p w:rsidR="00800103" w:rsidRPr="004F3767" w:rsidRDefault="00800103" w:rsidP="00800103">
      <w:pPr>
        <w:spacing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4F3767">
        <w:rPr>
          <w:b/>
          <w:bCs/>
          <w:color w:val="000000" w:themeColor="text1"/>
          <w:sz w:val="28"/>
          <w:szCs w:val="28"/>
        </w:rPr>
        <w:t>Раздел 11. Перспективы и пути развития НИР на кафедре</w:t>
      </w:r>
    </w:p>
    <w:p w:rsidR="00800103" w:rsidRPr="004F3767" w:rsidRDefault="00800103" w:rsidP="00800103">
      <w:pPr>
        <w:widowControl/>
        <w:spacing w:line="240" w:lineRule="auto"/>
        <w:ind w:firstLine="709"/>
        <w:jc w:val="both"/>
        <w:rPr>
          <w:color w:val="000000" w:themeColor="text1"/>
          <w:sz w:val="28"/>
        </w:rPr>
      </w:pPr>
      <w:r w:rsidRPr="004F3767">
        <w:rPr>
          <w:color w:val="000000" w:themeColor="text1"/>
          <w:sz w:val="28"/>
          <w:szCs w:val="28"/>
        </w:rPr>
        <w:t>1. Научные основы формирования</w:t>
      </w:r>
      <w:r w:rsidRPr="004F3767">
        <w:rPr>
          <w:color w:val="000000" w:themeColor="text1"/>
          <w:sz w:val="28"/>
        </w:rPr>
        <w:t xml:space="preserve"> профессиональных и личностных компетенций студентов средствами физической культуры.</w:t>
      </w:r>
    </w:p>
    <w:p w:rsidR="00800103" w:rsidRPr="004F3767" w:rsidRDefault="00800103" w:rsidP="00800103">
      <w:pPr>
        <w:widowControl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F3767">
        <w:rPr>
          <w:color w:val="000000" w:themeColor="text1"/>
          <w:sz w:val="32"/>
          <w:szCs w:val="28"/>
        </w:rPr>
        <w:tab/>
      </w:r>
      <w:r w:rsidRPr="004F3767">
        <w:rPr>
          <w:color w:val="000000" w:themeColor="text1"/>
          <w:sz w:val="28"/>
          <w:szCs w:val="28"/>
        </w:rPr>
        <w:t>2. Оптимизация учебного процесса по физическому воспитанию в сп</w:t>
      </w:r>
      <w:r w:rsidRPr="004F3767">
        <w:rPr>
          <w:color w:val="000000" w:themeColor="text1"/>
          <w:sz w:val="28"/>
          <w:szCs w:val="28"/>
        </w:rPr>
        <w:t>е</w:t>
      </w:r>
      <w:r w:rsidRPr="004F3767">
        <w:rPr>
          <w:color w:val="000000" w:themeColor="text1"/>
          <w:sz w:val="28"/>
          <w:szCs w:val="28"/>
        </w:rPr>
        <w:t>циальном учебном отделении (СУО).</w:t>
      </w:r>
    </w:p>
    <w:p w:rsidR="00800103" w:rsidRPr="004F3767" w:rsidRDefault="00800103" w:rsidP="00800103">
      <w:pPr>
        <w:widowControl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F3767">
        <w:rPr>
          <w:color w:val="000000" w:themeColor="text1"/>
          <w:sz w:val="28"/>
          <w:szCs w:val="28"/>
        </w:rPr>
        <w:tab/>
        <w:t>3. Научное обоснование учебно-тренировочного процесса по восто</w:t>
      </w:r>
      <w:r w:rsidRPr="004F3767">
        <w:rPr>
          <w:color w:val="000000" w:themeColor="text1"/>
          <w:sz w:val="28"/>
          <w:szCs w:val="28"/>
        </w:rPr>
        <w:t>ч</w:t>
      </w:r>
      <w:r w:rsidRPr="004F3767">
        <w:rPr>
          <w:color w:val="000000" w:themeColor="text1"/>
          <w:sz w:val="28"/>
          <w:szCs w:val="28"/>
        </w:rPr>
        <w:t>ным единоборствам.</w:t>
      </w:r>
    </w:p>
    <w:p w:rsidR="00800103" w:rsidRPr="00117BB0" w:rsidRDefault="00800103" w:rsidP="00800103">
      <w:pPr>
        <w:widowControl/>
        <w:spacing w:line="240" w:lineRule="auto"/>
        <w:ind w:firstLine="720"/>
        <w:jc w:val="both"/>
        <w:rPr>
          <w:sz w:val="28"/>
          <w:szCs w:val="28"/>
        </w:rPr>
      </w:pPr>
      <w:r w:rsidRPr="004F3767">
        <w:rPr>
          <w:color w:val="000000" w:themeColor="text1"/>
          <w:sz w:val="28"/>
          <w:szCs w:val="28"/>
        </w:rPr>
        <w:t>На кафедре физического воспитания и спорта есть необходимые усл</w:t>
      </w:r>
      <w:r w:rsidRPr="004F3767">
        <w:rPr>
          <w:color w:val="000000" w:themeColor="text1"/>
          <w:sz w:val="28"/>
          <w:szCs w:val="28"/>
        </w:rPr>
        <w:t>о</w:t>
      </w:r>
      <w:r w:rsidRPr="004F3767">
        <w:rPr>
          <w:color w:val="000000" w:themeColor="text1"/>
          <w:sz w:val="28"/>
          <w:szCs w:val="28"/>
        </w:rPr>
        <w:t>вия, позволяющие выполнять данные исследования на качественном уровне</w:t>
      </w:r>
      <w:r w:rsidRPr="00117BB0">
        <w:rPr>
          <w:sz w:val="28"/>
          <w:szCs w:val="28"/>
        </w:rPr>
        <w:t xml:space="preserve">. </w:t>
      </w:r>
    </w:p>
    <w:p w:rsidR="00655672" w:rsidRPr="00212062" w:rsidRDefault="00655672" w:rsidP="005A5DCF">
      <w:pPr>
        <w:spacing w:before="12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</w:p>
    <w:p w:rsidR="003F25FC" w:rsidRPr="00212062" w:rsidRDefault="003F25FC" w:rsidP="003F25FC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212062">
        <w:rPr>
          <w:color w:val="000000" w:themeColor="text1"/>
          <w:sz w:val="28"/>
          <w:szCs w:val="28"/>
        </w:rPr>
        <w:t>Отчет утвержден на заседании кафедры</w:t>
      </w:r>
      <w:r w:rsidR="00E65904" w:rsidRPr="00212062">
        <w:rPr>
          <w:color w:val="000000" w:themeColor="text1"/>
          <w:sz w:val="28"/>
          <w:szCs w:val="28"/>
        </w:rPr>
        <w:t xml:space="preserve"> </w:t>
      </w:r>
    </w:p>
    <w:p w:rsidR="003F25FC" w:rsidRPr="00212062" w:rsidRDefault="00355DD9" w:rsidP="003F25FC">
      <w:pPr>
        <w:spacing w:line="240" w:lineRule="auto"/>
        <w:jc w:val="both"/>
        <w:rPr>
          <w:color w:val="000000" w:themeColor="text1"/>
          <w:sz w:val="28"/>
          <w:szCs w:val="28"/>
          <w:u w:val="single"/>
        </w:rPr>
      </w:pPr>
      <w:r w:rsidRPr="00212062">
        <w:rPr>
          <w:color w:val="000000" w:themeColor="text1"/>
          <w:sz w:val="28"/>
          <w:szCs w:val="28"/>
          <w:u w:val="single"/>
        </w:rPr>
        <w:t>2</w:t>
      </w:r>
      <w:r w:rsidR="00212062">
        <w:rPr>
          <w:color w:val="000000" w:themeColor="text1"/>
          <w:sz w:val="28"/>
          <w:szCs w:val="28"/>
          <w:u w:val="single"/>
        </w:rPr>
        <w:t>6</w:t>
      </w:r>
      <w:r w:rsidR="001F50E0" w:rsidRPr="00212062">
        <w:rPr>
          <w:color w:val="000000" w:themeColor="text1"/>
          <w:sz w:val="28"/>
          <w:szCs w:val="28"/>
          <w:u w:val="single"/>
        </w:rPr>
        <w:t xml:space="preserve"> ноября</w:t>
      </w:r>
      <w:r w:rsidR="00A50FCF" w:rsidRPr="00212062">
        <w:rPr>
          <w:color w:val="000000" w:themeColor="text1"/>
          <w:sz w:val="28"/>
          <w:szCs w:val="28"/>
          <w:u w:val="single"/>
        </w:rPr>
        <w:t xml:space="preserve"> 202</w:t>
      </w:r>
      <w:r w:rsidR="00212062" w:rsidRPr="00212062">
        <w:rPr>
          <w:color w:val="000000" w:themeColor="text1"/>
          <w:sz w:val="28"/>
          <w:szCs w:val="28"/>
          <w:u w:val="single"/>
        </w:rPr>
        <w:t>4</w:t>
      </w:r>
      <w:r w:rsidR="0053123E" w:rsidRPr="00212062">
        <w:rPr>
          <w:color w:val="000000" w:themeColor="text1"/>
          <w:sz w:val="28"/>
          <w:szCs w:val="28"/>
          <w:u w:val="single"/>
        </w:rPr>
        <w:t xml:space="preserve"> </w:t>
      </w:r>
      <w:r w:rsidR="001F50E0" w:rsidRPr="00212062">
        <w:rPr>
          <w:color w:val="000000" w:themeColor="text1"/>
          <w:sz w:val="28"/>
          <w:szCs w:val="28"/>
          <w:u w:val="single"/>
        </w:rPr>
        <w:t>г., протокол № 4</w:t>
      </w:r>
    </w:p>
    <w:p w:rsidR="003F25FC" w:rsidRPr="002D615C" w:rsidRDefault="003F25FC" w:rsidP="003F25FC">
      <w:pPr>
        <w:spacing w:line="240" w:lineRule="auto"/>
        <w:jc w:val="both"/>
        <w:rPr>
          <w:sz w:val="28"/>
          <w:szCs w:val="28"/>
        </w:rPr>
      </w:pPr>
    </w:p>
    <w:p w:rsidR="007439F8" w:rsidRPr="002D615C" w:rsidRDefault="007439F8" w:rsidP="003F25FC">
      <w:pPr>
        <w:tabs>
          <w:tab w:val="center" w:pos="4819"/>
        </w:tabs>
        <w:spacing w:line="240" w:lineRule="auto"/>
        <w:jc w:val="both"/>
        <w:rPr>
          <w:sz w:val="28"/>
          <w:szCs w:val="28"/>
        </w:rPr>
      </w:pPr>
      <w:r w:rsidRPr="002D615C">
        <w:rPr>
          <w:sz w:val="28"/>
          <w:szCs w:val="28"/>
        </w:rPr>
        <w:tab/>
      </w:r>
    </w:p>
    <w:p w:rsidR="003F25FC" w:rsidRPr="002D615C" w:rsidRDefault="003F25FC" w:rsidP="003F25FC">
      <w:pPr>
        <w:tabs>
          <w:tab w:val="center" w:pos="4819"/>
        </w:tabs>
        <w:spacing w:line="240" w:lineRule="auto"/>
        <w:jc w:val="both"/>
        <w:rPr>
          <w:sz w:val="28"/>
          <w:szCs w:val="28"/>
        </w:rPr>
      </w:pPr>
      <w:r w:rsidRPr="002D615C">
        <w:rPr>
          <w:sz w:val="28"/>
          <w:szCs w:val="28"/>
        </w:rPr>
        <w:t xml:space="preserve">Заведующий кафедрой </w:t>
      </w:r>
      <w:r w:rsidRPr="002D615C">
        <w:rPr>
          <w:sz w:val="28"/>
          <w:szCs w:val="28"/>
        </w:rPr>
        <w:tab/>
      </w:r>
    </w:p>
    <w:p w:rsidR="003F25FC" w:rsidRPr="002D615C" w:rsidRDefault="003F25FC" w:rsidP="003F25FC">
      <w:pPr>
        <w:spacing w:line="240" w:lineRule="auto"/>
        <w:jc w:val="both"/>
        <w:rPr>
          <w:sz w:val="28"/>
          <w:szCs w:val="28"/>
        </w:rPr>
      </w:pPr>
      <w:r w:rsidRPr="002D615C">
        <w:rPr>
          <w:sz w:val="28"/>
          <w:szCs w:val="28"/>
        </w:rPr>
        <w:t>физического воспитания и спорта</w:t>
      </w:r>
      <w:r w:rsidRPr="002D615C">
        <w:rPr>
          <w:sz w:val="28"/>
          <w:szCs w:val="28"/>
        </w:rPr>
        <w:tab/>
      </w:r>
      <w:r w:rsidRPr="002D615C">
        <w:rPr>
          <w:sz w:val="28"/>
          <w:szCs w:val="28"/>
        </w:rPr>
        <w:tab/>
      </w:r>
      <w:r w:rsidRPr="002D615C">
        <w:rPr>
          <w:sz w:val="28"/>
          <w:szCs w:val="28"/>
        </w:rPr>
        <w:tab/>
      </w:r>
      <w:r w:rsidRPr="002D615C">
        <w:rPr>
          <w:sz w:val="28"/>
          <w:szCs w:val="28"/>
        </w:rPr>
        <w:tab/>
      </w:r>
      <w:r w:rsidR="0052380E" w:rsidRPr="002D615C">
        <w:rPr>
          <w:sz w:val="28"/>
          <w:szCs w:val="28"/>
        </w:rPr>
        <w:t>М.Н. Дедулевич</w:t>
      </w:r>
    </w:p>
    <w:p w:rsidR="0000321D" w:rsidRPr="002D615C" w:rsidRDefault="0000321D" w:rsidP="003F25FC">
      <w:pPr>
        <w:spacing w:line="240" w:lineRule="auto"/>
        <w:jc w:val="both"/>
        <w:rPr>
          <w:sz w:val="28"/>
          <w:szCs w:val="28"/>
        </w:rPr>
      </w:pPr>
    </w:p>
    <w:p w:rsidR="00BA7B8D" w:rsidRPr="002D615C" w:rsidRDefault="00BA7B8D" w:rsidP="003F25FC">
      <w:pPr>
        <w:spacing w:line="240" w:lineRule="auto"/>
        <w:jc w:val="both"/>
        <w:rPr>
          <w:sz w:val="28"/>
          <w:szCs w:val="28"/>
        </w:rPr>
      </w:pPr>
    </w:p>
    <w:p w:rsidR="00880AFD" w:rsidRPr="002D615C" w:rsidRDefault="003F25FC" w:rsidP="003F25FC">
      <w:pPr>
        <w:spacing w:line="240" w:lineRule="auto"/>
        <w:jc w:val="both"/>
        <w:rPr>
          <w:sz w:val="28"/>
          <w:szCs w:val="28"/>
        </w:rPr>
      </w:pPr>
      <w:r w:rsidRPr="002D615C">
        <w:rPr>
          <w:sz w:val="28"/>
          <w:szCs w:val="28"/>
        </w:rPr>
        <w:t>Заместитель декана по научной работе</w:t>
      </w:r>
    </w:p>
    <w:p w:rsidR="002A559F" w:rsidRPr="002D615C" w:rsidRDefault="00137EC0" w:rsidP="008A5D79">
      <w:pPr>
        <w:spacing w:line="240" w:lineRule="auto"/>
        <w:jc w:val="both"/>
        <w:rPr>
          <w:sz w:val="28"/>
          <w:szCs w:val="28"/>
        </w:rPr>
      </w:pPr>
      <w:r w:rsidRPr="002D615C">
        <w:rPr>
          <w:sz w:val="28"/>
          <w:szCs w:val="28"/>
        </w:rPr>
        <w:t xml:space="preserve">факультета </w:t>
      </w:r>
      <w:r w:rsidR="003F25FC" w:rsidRPr="002D615C">
        <w:rPr>
          <w:sz w:val="28"/>
          <w:szCs w:val="28"/>
        </w:rPr>
        <w:t>физического воспитания</w:t>
      </w:r>
      <w:r w:rsidR="003F25FC" w:rsidRPr="002D615C">
        <w:rPr>
          <w:sz w:val="28"/>
          <w:szCs w:val="28"/>
        </w:rPr>
        <w:tab/>
      </w:r>
      <w:r w:rsidR="003F25FC" w:rsidRPr="002D615C">
        <w:rPr>
          <w:sz w:val="28"/>
          <w:szCs w:val="28"/>
        </w:rPr>
        <w:tab/>
      </w:r>
      <w:r w:rsidR="003F25FC" w:rsidRPr="002D615C">
        <w:rPr>
          <w:sz w:val="28"/>
          <w:szCs w:val="28"/>
        </w:rPr>
        <w:tab/>
      </w:r>
      <w:r w:rsidR="00655672">
        <w:rPr>
          <w:sz w:val="28"/>
          <w:szCs w:val="28"/>
        </w:rPr>
        <w:t>Д.А. Лавшук</w:t>
      </w:r>
    </w:p>
    <w:sectPr w:rsidR="002A559F" w:rsidRPr="002D615C" w:rsidSect="00DB106D">
      <w:pgSz w:w="11906" w:h="16838" w:code="9"/>
      <w:pgMar w:top="567" w:right="85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5BE" w:rsidRDefault="00B365BE" w:rsidP="009C7BAC">
      <w:pPr>
        <w:spacing w:line="240" w:lineRule="auto"/>
      </w:pPr>
      <w:r>
        <w:separator/>
      </w:r>
    </w:p>
  </w:endnote>
  <w:endnote w:type="continuationSeparator" w:id="0">
    <w:p w:rsidR="00B365BE" w:rsidRDefault="00B365BE" w:rsidP="009C7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5BE" w:rsidRDefault="00B365BE" w:rsidP="009C7BAC">
      <w:pPr>
        <w:spacing w:line="240" w:lineRule="auto"/>
      </w:pPr>
      <w:r>
        <w:separator/>
      </w:r>
    </w:p>
  </w:footnote>
  <w:footnote w:type="continuationSeparator" w:id="0">
    <w:p w:rsidR="00B365BE" w:rsidRDefault="00B365BE" w:rsidP="009C7B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6F7"/>
    <w:multiLevelType w:val="hybridMultilevel"/>
    <w:tmpl w:val="F7EEFFF8"/>
    <w:lvl w:ilvl="0" w:tplc="53F423CC">
      <w:start w:val="1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07586474"/>
    <w:multiLevelType w:val="hybridMultilevel"/>
    <w:tmpl w:val="8CDEB14C"/>
    <w:lvl w:ilvl="0" w:tplc="50868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5A04DA"/>
    <w:multiLevelType w:val="hybridMultilevel"/>
    <w:tmpl w:val="8CDEB14C"/>
    <w:lvl w:ilvl="0" w:tplc="50868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B919E8"/>
    <w:multiLevelType w:val="hybridMultilevel"/>
    <w:tmpl w:val="97341950"/>
    <w:lvl w:ilvl="0" w:tplc="BAFE2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154866"/>
    <w:multiLevelType w:val="hybridMultilevel"/>
    <w:tmpl w:val="25B4BECE"/>
    <w:lvl w:ilvl="0" w:tplc="592071B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6525BC"/>
    <w:multiLevelType w:val="multilevel"/>
    <w:tmpl w:val="A00C97E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53D554BF"/>
    <w:multiLevelType w:val="hybridMultilevel"/>
    <w:tmpl w:val="12EC581E"/>
    <w:lvl w:ilvl="0" w:tplc="F570642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004610"/>
    <w:multiLevelType w:val="hybridMultilevel"/>
    <w:tmpl w:val="F976A99E"/>
    <w:lvl w:ilvl="0" w:tplc="E4DE9A9C">
      <w:start w:val="1"/>
      <w:numFmt w:val="decimal"/>
      <w:lvlText w:val="%1."/>
      <w:lvlJc w:val="left"/>
      <w:pPr>
        <w:ind w:left="10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3F21F2"/>
    <w:multiLevelType w:val="hybridMultilevel"/>
    <w:tmpl w:val="D70ED8C0"/>
    <w:lvl w:ilvl="0" w:tplc="F570642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D25560"/>
    <w:multiLevelType w:val="hybridMultilevel"/>
    <w:tmpl w:val="A5FE6ECA"/>
    <w:lvl w:ilvl="0" w:tplc="925C560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522DAF"/>
    <w:multiLevelType w:val="hybridMultilevel"/>
    <w:tmpl w:val="D7DCBDFE"/>
    <w:lvl w:ilvl="0" w:tplc="43DCB3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F923DF"/>
    <w:multiLevelType w:val="hybridMultilevel"/>
    <w:tmpl w:val="F976A99E"/>
    <w:lvl w:ilvl="0" w:tplc="E4DE9A9C">
      <w:start w:val="1"/>
      <w:numFmt w:val="decimal"/>
      <w:lvlText w:val="%1."/>
      <w:lvlJc w:val="left"/>
      <w:pPr>
        <w:ind w:left="10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9B5EAE"/>
    <w:multiLevelType w:val="multilevel"/>
    <w:tmpl w:val="14C8B45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74EC547A"/>
    <w:multiLevelType w:val="multilevel"/>
    <w:tmpl w:val="01C67ED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7E4F6684"/>
    <w:multiLevelType w:val="hybridMultilevel"/>
    <w:tmpl w:val="775EA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0"/>
  </w:num>
  <w:num w:numId="5">
    <w:abstractNumId w:val="12"/>
  </w:num>
  <w:num w:numId="6">
    <w:abstractNumId w:val="4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6"/>
  </w:num>
  <w:num w:numId="12">
    <w:abstractNumId w:val="2"/>
  </w:num>
  <w:num w:numId="13">
    <w:abstractNumId w:val="13"/>
  </w:num>
  <w:num w:numId="14">
    <w:abstractNumId w:val="0"/>
  </w:num>
  <w:num w:numId="15">
    <w:abstractNumId w:val="1"/>
  </w:num>
  <w:num w:numId="16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rawingGridHorizontalSpacing w:val="12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0A4"/>
    <w:rsid w:val="00002BA5"/>
    <w:rsid w:val="0000321D"/>
    <w:rsid w:val="00003900"/>
    <w:rsid w:val="00003B77"/>
    <w:rsid w:val="0001298B"/>
    <w:rsid w:val="000141E0"/>
    <w:rsid w:val="00014EB1"/>
    <w:rsid w:val="00016D2B"/>
    <w:rsid w:val="00020F6D"/>
    <w:rsid w:val="00021602"/>
    <w:rsid w:val="00022263"/>
    <w:rsid w:val="00023147"/>
    <w:rsid w:val="00026CD2"/>
    <w:rsid w:val="00030345"/>
    <w:rsid w:val="00032629"/>
    <w:rsid w:val="00034375"/>
    <w:rsid w:val="00034AD7"/>
    <w:rsid w:val="00040686"/>
    <w:rsid w:val="0004252B"/>
    <w:rsid w:val="000452E5"/>
    <w:rsid w:val="000464BB"/>
    <w:rsid w:val="00050CAA"/>
    <w:rsid w:val="0005198F"/>
    <w:rsid w:val="00054C88"/>
    <w:rsid w:val="00054D2D"/>
    <w:rsid w:val="00054E11"/>
    <w:rsid w:val="00055B82"/>
    <w:rsid w:val="0005636B"/>
    <w:rsid w:val="0005764A"/>
    <w:rsid w:val="00061D5B"/>
    <w:rsid w:val="000627A5"/>
    <w:rsid w:val="0006280D"/>
    <w:rsid w:val="00067D0F"/>
    <w:rsid w:val="0007141D"/>
    <w:rsid w:val="00072CF0"/>
    <w:rsid w:val="000731B0"/>
    <w:rsid w:val="00074758"/>
    <w:rsid w:val="00074C8C"/>
    <w:rsid w:val="0007782A"/>
    <w:rsid w:val="000811DC"/>
    <w:rsid w:val="0008155E"/>
    <w:rsid w:val="00082C7F"/>
    <w:rsid w:val="00085BF6"/>
    <w:rsid w:val="00090073"/>
    <w:rsid w:val="000915BC"/>
    <w:rsid w:val="000961DF"/>
    <w:rsid w:val="000977C2"/>
    <w:rsid w:val="000A04D3"/>
    <w:rsid w:val="000A19EE"/>
    <w:rsid w:val="000A1B90"/>
    <w:rsid w:val="000A3680"/>
    <w:rsid w:val="000A5279"/>
    <w:rsid w:val="000A5653"/>
    <w:rsid w:val="000A6AE2"/>
    <w:rsid w:val="000A7292"/>
    <w:rsid w:val="000B032F"/>
    <w:rsid w:val="000B0C15"/>
    <w:rsid w:val="000B7689"/>
    <w:rsid w:val="000C01D4"/>
    <w:rsid w:val="000C3AE8"/>
    <w:rsid w:val="000C53DB"/>
    <w:rsid w:val="000C659C"/>
    <w:rsid w:val="000D15F5"/>
    <w:rsid w:val="000D3F3B"/>
    <w:rsid w:val="000D4C2D"/>
    <w:rsid w:val="000D7C46"/>
    <w:rsid w:val="000E0DB1"/>
    <w:rsid w:val="000E3E02"/>
    <w:rsid w:val="000E4236"/>
    <w:rsid w:val="000E520A"/>
    <w:rsid w:val="000E6BAC"/>
    <w:rsid w:val="000E7F72"/>
    <w:rsid w:val="000F20C0"/>
    <w:rsid w:val="000F2D15"/>
    <w:rsid w:val="000F340A"/>
    <w:rsid w:val="000F3A3D"/>
    <w:rsid w:val="00101F57"/>
    <w:rsid w:val="0010262A"/>
    <w:rsid w:val="0010404D"/>
    <w:rsid w:val="00106249"/>
    <w:rsid w:val="00112F8D"/>
    <w:rsid w:val="00113477"/>
    <w:rsid w:val="00113D0B"/>
    <w:rsid w:val="001149D1"/>
    <w:rsid w:val="00114E42"/>
    <w:rsid w:val="00116304"/>
    <w:rsid w:val="001170C6"/>
    <w:rsid w:val="00117BB0"/>
    <w:rsid w:val="00121321"/>
    <w:rsid w:val="00124508"/>
    <w:rsid w:val="00125A74"/>
    <w:rsid w:val="0012608D"/>
    <w:rsid w:val="00126C4E"/>
    <w:rsid w:val="00130FFF"/>
    <w:rsid w:val="0013122A"/>
    <w:rsid w:val="00133707"/>
    <w:rsid w:val="001343CA"/>
    <w:rsid w:val="00135966"/>
    <w:rsid w:val="00136E23"/>
    <w:rsid w:val="00137EC0"/>
    <w:rsid w:val="00140E1B"/>
    <w:rsid w:val="00142E0A"/>
    <w:rsid w:val="001479F2"/>
    <w:rsid w:val="001518B8"/>
    <w:rsid w:val="001530AA"/>
    <w:rsid w:val="00155C49"/>
    <w:rsid w:val="0015717C"/>
    <w:rsid w:val="0016050E"/>
    <w:rsid w:val="00160B25"/>
    <w:rsid w:val="001610BF"/>
    <w:rsid w:val="00161153"/>
    <w:rsid w:val="00161CD2"/>
    <w:rsid w:val="00165BA6"/>
    <w:rsid w:val="00166344"/>
    <w:rsid w:val="001672DE"/>
    <w:rsid w:val="00167E65"/>
    <w:rsid w:val="001747B8"/>
    <w:rsid w:val="00176726"/>
    <w:rsid w:val="00177A2E"/>
    <w:rsid w:val="00177E37"/>
    <w:rsid w:val="001802DA"/>
    <w:rsid w:val="001807FC"/>
    <w:rsid w:val="00182B44"/>
    <w:rsid w:val="00183127"/>
    <w:rsid w:val="00184EE5"/>
    <w:rsid w:val="0018535F"/>
    <w:rsid w:val="001870A7"/>
    <w:rsid w:val="00190A79"/>
    <w:rsid w:val="00191095"/>
    <w:rsid w:val="001916F0"/>
    <w:rsid w:val="00195090"/>
    <w:rsid w:val="001967BE"/>
    <w:rsid w:val="00196B93"/>
    <w:rsid w:val="001A03D4"/>
    <w:rsid w:val="001A384A"/>
    <w:rsid w:val="001A388B"/>
    <w:rsid w:val="001A483C"/>
    <w:rsid w:val="001A4998"/>
    <w:rsid w:val="001A4F09"/>
    <w:rsid w:val="001A5F92"/>
    <w:rsid w:val="001A73B3"/>
    <w:rsid w:val="001B03F5"/>
    <w:rsid w:val="001B1C65"/>
    <w:rsid w:val="001B385F"/>
    <w:rsid w:val="001B42CA"/>
    <w:rsid w:val="001B4CA8"/>
    <w:rsid w:val="001B5C93"/>
    <w:rsid w:val="001C0A05"/>
    <w:rsid w:val="001C2BF9"/>
    <w:rsid w:val="001C3424"/>
    <w:rsid w:val="001C55E3"/>
    <w:rsid w:val="001C7C58"/>
    <w:rsid w:val="001D04A5"/>
    <w:rsid w:val="001D2E0C"/>
    <w:rsid w:val="001D4918"/>
    <w:rsid w:val="001D51A3"/>
    <w:rsid w:val="001D5951"/>
    <w:rsid w:val="001D7355"/>
    <w:rsid w:val="001E0629"/>
    <w:rsid w:val="001E0E19"/>
    <w:rsid w:val="001E103A"/>
    <w:rsid w:val="001E14FA"/>
    <w:rsid w:val="001E4A8A"/>
    <w:rsid w:val="001E796E"/>
    <w:rsid w:val="001F20B0"/>
    <w:rsid w:val="001F3C1E"/>
    <w:rsid w:val="001F42D1"/>
    <w:rsid w:val="001F50E0"/>
    <w:rsid w:val="001F644F"/>
    <w:rsid w:val="001F6544"/>
    <w:rsid w:val="00202015"/>
    <w:rsid w:val="00202E78"/>
    <w:rsid w:val="002030FE"/>
    <w:rsid w:val="0020673C"/>
    <w:rsid w:val="00207330"/>
    <w:rsid w:val="002073CF"/>
    <w:rsid w:val="00207BDD"/>
    <w:rsid w:val="00210C69"/>
    <w:rsid w:val="00211233"/>
    <w:rsid w:val="00212062"/>
    <w:rsid w:val="00214BE4"/>
    <w:rsid w:val="00215F08"/>
    <w:rsid w:val="00217503"/>
    <w:rsid w:val="002177AF"/>
    <w:rsid w:val="0022249A"/>
    <w:rsid w:val="002242F0"/>
    <w:rsid w:val="0022590E"/>
    <w:rsid w:val="00226190"/>
    <w:rsid w:val="00227EE2"/>
    <w:rsid w:val="00227F5A"/>
    <w:rsid w:val="002326BF"/>
    <w:rsid w:val="00232BAB"/>
    <w:rsid w:val="00232CAD"/>
    <w:rsid w:val="002332C0"/>
    <w:rsid w:val="00234EFB"/>
    <w:rsid w:val="00243866"/>
    <w:rsid w:val="00250A95"/>
    <w:rsid w:val="00250C91"/>
    <w:rsid w:val="00250FDE"/>
    <w:rsid w:val="002522BA"/>
    <w:rsid w:val="00252B03"/>
    <w:rsid w:val="00254524"/>
    <w:rsid w:val="00255B93"/>
    <w:rsid w:val="002604A3"/>
    <w:rsid w:val="0026125D"/>
    <w:rsid w:val="00261570"/>
    <w:rsid w:val="00261A76"/>
    <w:rsid w:val="0026271C"/>
    <w:rsid w:val="00262887"/>
    <w:rsid w:val="00264DB7"/>
    <w:rsid w:val="002656D1"/>
    <w:rsid w:val="00270475"/>
    <w:rsid w:val="0027057C"/>
    <w:rsid w:val="00273142"/>
    <w:rsid w:val="002731D9"/>
    <w:rsid w:val="00274A9E"/>
    <w:rsid w:val="00274C07"/>
    <w:rsid w:val="00276AB7"/>
    <w:rsid w:val="0028024F"/>
    <w:rsid w:val="00281191"/>
    <w:rsid w:val="002813BA"/>
    <w:rsid w:val="00282A40"/>
    <w:rsid w:val="00292898"/>
    <w:rsid w:val="00293CC9"/>
    <w:rsid w:val="00294271"/>
    <w:rsid w:val="00294ADD"/>
    <w:rsid w:val="00295A06"/>
    <w:rsid w:val="00296A7C"/>
    <w:rsid w:val="0029723F"/>
    <w:rsid w:val="002A3DFB"/>
    <w:rsid w:val="002A3E33"/>
    <w:rsid w:val="002A559F"/>
    <w:rsid w:val="002A7C71"/>
    <w:rsid w:val="002B2B72"/>
    <w:rsid w:val="002B4BB5"/>
    <w:rsid w:val="002B5E34"/>
    <w:rsid w:val="002C1ECD"/>
    <w:rsid w:val="002C29E3"/>
    <w:rsid w:val="002C413B"/>
    <w:rsid w:val="002C41C4"/>
    <w:rsid w:val="002C4542"/>
    <w:rsid w:val="002C5DD4"/>
    <w:rsid w:val="002C6F43"/>
    <w:rsid w:val="002C75FA"/>
    <w:rsid w:val="002D1E72"/>
    <w:rsid w:val="002D3871"/>
    <w:rsid w:val="002D47F8"/>
    <w:rsid w:val="002D5904"/>
    <w:rsid w:val="002D615C"/>
    <w:rsid w:val="002D6E62"/>
    <w:rsid w:val="002E0598"/>
    <w:rsid w:val="002E143C"/>
    <w:rsid w:val="002E1D27"/>
    <w:rsid w:val="002E2BC1"/>
    <w:rsid w:val="002E3602"/>
    <w:rsid w:val="002E5D4F"/>
    <w:rsid w:val="002F0917"/>
    <w:rsid w:val="002F3A78"/>
    <w:rsid w:val="002F3D86"/>
    <w:rsid w:val="00304C08"/>
    <w:rsid w:val="00311D8B"/>
    <w:rsid w:val="00314299"/>
    <w:rsid w:val="00320F9D"/>
    <w:rsid w:val="00322F3C"/>
    <w:rsid w:val="00325B81"/>
    <w:rsid w:val="0032690F"/>
    <w:rsid w:val="00326B61"/>
    <w:rsid w:val="00327737"/>
    <w:rsid w:val="0033077D"/>
    <w:rsid w:val="00332085"/>
    <w:rsid w:val="003325B0"/>
    <w:rsid w:val="00347010"/>
    <w:rsid w:val="00353673"/>
    <w:rsid w:val="00355BDD"/>
    <w:rsid w:val="00355DD9"/>
    <w:rsid w:val="00356904"/>
    <w:rsid w:val="003570B3"/>
    <w:rsid w:val="003579EC"/>
    <w:rsid w:val="00357CCD"/>
    <w:rsid w:val="003603FA"/>
    <w:rsid w:val="00360A4B"/>
    <w:rsid w:val="00360C74"/>
    <w:rsid w:val="00363DED"/>
    <w:rsid w:val="003652C6"/>
    <w:rsid w:val="00371166"/>
    <w:rsid w:val="00372178"/>
    <w:rsid w:val="00372A0E"/>
    <w:rsid w:val="00376529"/>
    <w:rsid w:val="003932F0"/>
    <w:rsid w:val="00394C4E"/>
    <w:rsid w:val="00394CAF"/>
    <w:rsid w:val="003951FF"/>
    <w:rsid w:val="003952F1"/>
    <w:rsid w:val="00395A16"/>
    <w:rsid w:val="0039744D"/>
    <w:rsid w:val="003A1574"/>
    <w:rsid w:val="003A158A"/>
    <w:rsid w:val="003A1D3E"/>
    <w:rsid w:val="003A68FF"/>
    <w:rsid w:val="003B06CF"/>
    <w:rsid w:val="003B30F7"/>
    <w:rsid w:val="003B4BCE"/>
    <w:rsid w:val="003B5883"/>
    <w:rsid w:val="003B6FAB"/>
    <w:rsid w:val="003C064E"/>
    <w:rsid w:val="003C2599"/>
    <w:rsid w:val="003C2EFA"/>
    <w:rsid w:val="003C406A"/>
    <w:rsid w:val="003C4604"/>
    <w:rsid w:val="003C7459"/>
    <w:rsid w:val="003D2781"/>
    <w:rsid w:val="003D6857"/>
    <w:rsid w:val="003D787C"/>
    <w:rsid w:val="003E054B"/>
    <w:rsid w:val="003E10CA"/>
    <w:rsid w:val="003E28F9"/>
    <w:rsid w:val="003E37F3"/>
    <w:rsid w:val="003E6EB6"/>
    <w:rsid w:val="003E70E6"/>
    <w:rsid w:val="003F25FC"/>
    <w:rsid w:val="003F3E89"/>
    <w:rsid w:val="003F4DA7"/>
    <w:rsid w:val="003F6A7F"/>
    <w:rsid w:val="004035F0"/>
    <w:rsid w:val="0040639F"/>
    <w:rsid w:val="004072A8"/>
    <w:rsid w:val="00410DC7"/>
    <w:rsid w:val="00416BCA"/>
    <w:rsid w:val="00417C7C"/>
    <w:rsid w:val="00420793"/>
    <w:rsid w:val="00420D61"/>
    <w:rsid w:val="00421B44"/>
    <w:rsid w:val="0042297E"/>
    <w:rsid w:val="00422C00"/>
    <w:rsid w:val="0042473F"/>
    <w:rsid w:val="00424EB2"/>
    <w:rsid w:val="0042769E"/>
    <w:rsid w:val="0043268D"/>
    <w:rsid w:val="00432DA3"/>
    <w:rsid w:val="00434982"/>
    <w:rsid w:val="00436925"/>
    <w:rsid w:val="00436E2F"/>
    <w:rsid w:val="00450D30"/>
    <w:rsid w:val="00452823"/>
    <w:rsid w:val="00455018"/>
    <w:rsid w:val="0045521F"/>
    <w:rsid w:val="004603AB"/>
    <w:rsid w:val="00460685"/>
    <w:rsid w:val="00460A2B"/>
    <w:rsid w:val="00461B6A"/>
    <w:rsid w:val="004632FE"/>
    <w:rsid w:val="004672AA"/>
    <w:rsid w:val="00467CB9"/>
    <w:rsid w:val="00471AE8"/>
    <w:rsid w:val="00472F3C"/>
    <w:rsid w:val="00474B9B"/>
    <w:rsid w:val="004756EE"/>
    <w:rsid w:val="004822F0"/>
    <w:rsid w:val="00482A7E"/>
    <w:rsid w:val="00482D28"/>
    <w:rsid w:val="004852E0"/>
    <w:rsid w:val="00486358"/>
    <w:rsid w:val="00487624"/>
    <w:rsid w:val="004902CC"/>
    <w:rsid w:val="004916B8"/>
    <w:rsid w:val="00491C4B"/>
    <w:rsid w:val="00492E6A"/>
    <w:rsid w:val="004939F4"/>
    <w:rsid w:val="004956F4"/>
    <w:rsid w:val="00496938"/>
    <w:rsid w:val="00497786"/>
    <w:rsid w:val="004A1C2A"/>
    <w:rsid w:val="004A4B4C"/>
    <w:rsid w:val="004A67E8"/>
    <w:rsid w:val="004B04CF"/>
    <w:rsid w:val="004B072E"/>
    <w:rsid w:val="004B08E0"/>
    <w:rsid w:val="004B22E7"/>
    <w:rsid w:val="004B2540"/>
    <w:rsid w:val="004B27AC"/>
    <w:rsid w:val="004B335C"/>
    <w:rsid w:val="004B35F4"/>
    <w:rsid w:val="004B48CE"/>
    <w:rsid w:val="004B55C5"/>
    <w:rsid w:val="004C1E23"/>
    <w:rsid w:val="004C22DF"/>
    <w:rsid w:val="004C29DB"/>
    <w:rsid w:val="004C4592"/>
    <w:rsid w:val="004D217A"/>
    <w:rsid w:val="004D3135"/>
    <w:rsid w:val="004D55DC"/>
    <w:rsid w:val="004D58E1"/>
    <w:rsid w:val="004E1164"/>
    <w:rsid w:val="004E221B"/>
    <w:rsid w:val="004E44D1"/>
    <w:rsid w:val="004E73E6"/>
    <w:rsid w:val="004F3767"/>
    <w:rsid w:val="004F7917"/>
    <w:rsid w:val="00501D14"/>
    <w:rsid w:val="005024C2"/>
    <w:rsid w:val="00503ADD"/>
    <w:rsid w:val="00504EA1"/>
    <w:rsid w:val="005056B9"/>
    <w:rsid w:val="0051438A"/>
    <w:rsid w:val="005175E7"/>
    <w:rsid w:val="00517C65"/>
    <w:rsid w:val="00521999"/>
    <w:rsid w:val="0052380E"/>
    <w:rsid w:val="005244A9"/>
    <w:rsid w:val="00525184"/>
    <w:rsid w:val="005260E5"/>
    <w:rsid w:val="00526E2C"/>
    <w:rsid w:val="0053123E"/>
    <w:rsid w:val="005317F8"/>
    <w:rsid w:val="005325D1"/>
    <w:rsid w:val="00534A9B"/>
    <w:rsid w:val="005372C1"/>
    <w:rsid w:val="00542741"/>
    <w:rsid w:val="00544A6D"/>
    <w:rsid w:val="00546DB1"/>
    <w:rsid w:val="00550475"/>
    <w:rsid w:val="00552FE1"/>
    <w:rsid w:val="00554464"/>
    <w:rsid w:val="00555AEA"/>
    <w:rsid w:val="00562133"/>
    <w:rsid w:val="0056310E"/>
    <w:rsid w:val="00564054"/>
    <w:rsid w:val="005641C6"/>
    <w:rsid w:val="005646A4"/>
    <w:rsid w:val="00566F68"/>
    <w:rsid w:val="00567B9E"/>
    <w:rsid w:val="00572E8A"/>
    <w:rsid w:val="005730B2"/>
    <w:rsid w:val="005738E2"/>
    <w:rsid w:val="00573BE5"/>
    <w:rsid w:val="005768D4"/>
    <w:rsid w:val="00581D6A"/>
    <w:rsid w:val="00584872"/>
    <w:rsid w:val="00586CA5"/>
    <w:rsid w:val="00587ABB"/>
    <w:rsid w:val="00587B70"/>
    <w:rsid w:val="005909EA"/>
    <w:rsid w:val="0059232E"/>
    <w:rsid w:val="00593B53"/>
    <w:rsid w:val="005A4D93"/>
    <w:rsid w:val="005A5DCF"/>
    <w:rsid w:val="005A688E"/>
    <w:rsid w:val="005A7513"/>
    <w:rsid w:val="005A7E18"/>
    <w:rsid w:val="005B35EE"/>
    <w:rsid w:val="005B43A6"/>
    <w:rsid w:val="005B5CA9"/>
    <w:rsid w:val="005B63BF"/>
    <w:rsid w:val="005C0DF8"/>
    <w:rsid w:val="005C2A04"/>
    <w:rsid w:val="005C35CD"/>
    <w:rsid w:val="005C3EE9"/>
    <w:rsid w:val="005C7E8F"/>
    <w:rsid w:val="005C7F26"/>
    <w:rsid w:val="005D0741"/>
    <w:rsid w:val="005D3B00"/>
    <w:rsid w:val="005D55D7"/>
    <w:rsid w:val="005D5F34"/>
    <w:rsid w:val="005E4B33"/>
    <w:rsid w:val="005E5A80"/>
    <w:rsid w:val="005E7425"/>
    <w:rsid w:val="005E7E9C"/>
    <w:rsid w:val="005F1BC8"/>
    <w:rsid w:val="005F3980"/>
    <w:rsid w:val="005F5961"/>
    <w:rsid w:val="005F5C9E"/>
    <w:rsid w:val="0060044E"/>
    <w:rsid w:val="00602ECC"/>
    <w:rsid w:val="00604343"/>
    <w:rsid w:val="00610FF4"/>
    <w:rsid w:val="006114FE"/>
    <w:rsid w:val="006124D7"/>
    <w:rsid w:val="00620664"/>
    <w:rsid w:val="00621F53"/>
    <w:rsid w:val="0062562B"/>
    <w:rsid w:val="00625FD9"/>
    <w:rsid w:val="00626CB9"/>
    <w:rsid w:val="0062712D"/>
    <w:rsid w:val="00627FA1"/>
    <w:rsid w:val="0063007F"/>
    <w:rsid w:val="00632D79"/>
    <w:rsid w:val="00632D92"/>
    <w:rsid w:val="0063480E"/>
    <w:rsid w:val="00634894"/>
    <w:rsid w:val="00634CD1"/>
    <w:rsid w:val="00634FDD"/>
    <w:rsid w:val="00636C99"/>
    <w:rsid w:val="00644BF1"/>
    <w:rsid w:val="0064609E"/>
    <w:rsid w:val="0064627E"/>
    <w:rsid w:val="00652735"/>
    <w:rsid w:val="00652BF9"/>
    <w:rsid w:val="00654C35"/>
    <w:rsid w:val="00655672"/>
    <w:rsid w:val="006574EB"/>
    <w:rsid w:val="00660585"/>
    <w:rsid w:val="006624F2"/>
    <w:rsid w:val="00664D3B"/>
    <w:rsid w:val="00664D41"/>
    <w:rsid w:val="00665466"/>
    <w:rsid w:val="006665A8"/>
    <w:rsid w:val="0066698C"/>
    <w:rsid w:val="00666CD0"/>
    <w:rsid w:val="00667668"/>
    <w:rsid w:val="00667F81"/>
    <w:rsid w:val="006703D5"/>
    <w:rsid w:val="006710FC"/>
    <w:rsid w:val="006733CA"/>
    <w:rsid w:val="00674D68"/>
    <w:rsid w:val="00674E7C"/>
    <w:rsid w:val="0067555F"/>
    <w:rsid w:val="00676163"/>
    <w:rsid w:val="0068265D"/>
    <w:rsid w:val="006828B8"/>
    <w:rsid w:val="00682E8E"/>
    <w:rsid w:val="006908D6"/>
    <w:rsid w:val="00694268"/>
    <w:rsid w:val="00694532"/>
    <w:rsid w:val="00695F0E"/>
    <w:rsid w:val="00697A75"/>
    <w:rsid w:val="006A23A4"/>
    <w:rsid w:val="006A2942"/>
    <w:rsid w:val="006B00BF"/>
    <w:rsid w:val="006B54C9"/>
    <w:rsid w:val="006B683F"/>
    <w:rsid w:val="006B73ED"/>
    <w:rsid w:val="006C2C34"/>
    <w:rsid w:val="006C4D45"/>
    <w:rsid w:val="006C719B"/>
    <w:rsid w:val="006C7F05"/>
    <w:rsid w:val="006D0DB3"/>
    <w:rsid w:val="006D1C46"/>
    <w:rsid w:val="006D27EC"/>
    <w:rsid w:val="006E236F"/>
    <w:rsid w:val="006E2408"/>
    <w:rsid w:val="006E578C"/>
    <w:rsid w:val="006E5A00"/>
    <w:rsid w:val="006E6180"/>
    <w:rsid w:val="006E62FB"/>
    <w:rsid w:val="006E658A"/>
    <w:rsid w:val="006F01BA"/>
    <w:rsid w:val="006F119F"/>
    <w:rsid w:val="006F2A1B"/>
    <w:rsid w:val="006F4863"/>
    <w:rsid w:val="006F50F7"/>
    <w:rsid w:val="006F60BA"/>
    <w:rsid w:val="007014C7"/>
    <w:rsid w:val="00706603"/>
    <w:rsid w:val="00706A3D"/>
    <w:rsid w:val="00707355"/>
    <w:rsid w:val="007075C8"/>
    <w:rsid w:val="00707FE2"/>
    <w:rsid w:val="007127B0"/>
    <w:rsid w:val="00713E1A"/>
    <w:rsid w:val="0071585C"/>
    <w:rsid w:val="00715E24"/>
    <w:rsid w:val="00716A33"/>
    <w:rsid w:val="00717047"/>
    <w:rsid w:val="00723E99"/>
    <w:rsid w:val="00725D00"/>
    <w:rsid w:val="007264A0"/>
    <w:rsid w:val="007266F7"/>
    <w:rsid w:val="00726878"/>
    <w:rsid w:val="00731905"/>
    <w:rsid w:val="0073420B"/>
    <w:rsid w:val="00735A4F"/>
    <w:rsid w:val="0073625A"/>
    <w:rsid w:val="00736CAD"/>
    <w:rsid w:val="00742C7B"/>
    <w:rsid w:val="007439F8"/>
    <w:rsid w:val="00744350"/>
    <w:rsid w:val="0074707E"/>
    <w:rsid w:val="007474C3"/>
    <w:rsid w:val="007518A0"/>
    <w:rsid w:val="007534E1"/>
    <w:rsid w:val="0075723E"/>
    <w:rsid w:val="007613A9"/>
    <w:rsid w:val="00761796"/>
    <w:rsid w:val="00761A4C"/>
    <w:rsid w:val="0076407B"/>
    <w:rsid w:val="0076785F"/>
    <w:rsid w:val="00770C52"/>
    <w:rsid w:val="00771544"/>
    <w:rsid w:val="0077225F"/>
    <w:rsid w:val="00777A5D"/>
    <w:rsid w:val="0078172F"/>
    <w:rsid w:val="00785498"/>
    <w:rsid w:val="00785E9C"/>
    <w:rsid w:val="00790015"/>
    <w:rsid w:val="00790C1E"/>
    <w:rsid w:val="00792968"/>
    <w:rsid w:val="0079478D"/>
    <w:rsid w:val="0079640E"/>
    <w:rsid w:val="00796661"/>
    <w:rsid w:val="007A14FB"/>
    <w:rsid w:val="007A4706"/>
    <w:rsid w:val="007A604E"/>
    <w:rsid w:val="007A7BE3"/>
    <w:rsid w:val="007B2354"/>
    <w:rsid w:val="007B594A"/>
    <w:rsid w:val="007C1383"/>
    <w:rsid w:val="007C3559"/>
    <w:rsid w:val="007C3D1E"/>
    <w:rsid w:val="007C5A73"/>
    <w:rsid w:val="007C5D41"/>
    <w:rsid w:val="007C60C1"/>
    <w:rsid w:val="007C6459"/>
    <w:rsid w:val="007C7974"/>
    <w:rsid w:val="007C7B1A"/>
    <w:rsid w:val="007D1060"/>
    <w:rsid w:val="007D368E"/>
    <w:rsid w:val="007D6557"/>
    <w:rsid w:val="007E00C6"/>
    <w:rsid w:val="007E3457"/>
    <w:rsid w:val="007E34DE"/>
    <w:rsid w:val="007E43CA"/>
    <w:rsid w:val="007F0D2C"/>
    <w:rsid w:val="007F2791"/>
    <w:rsid w:val="007F3143"/>
    <w:rsid w:val="007F5A68"/>
    <w:rsid w:val="007F6282"/>
    <w:rsid w:val="007F73CC"/>
    <w:rsid w:val="008000EA"/>
    <w:rsid w:val="00800103"/>
    <w:rsid w:val="00802160"/>
    <w:rsid w:val="00802502"/>
    <w:rsid w:val="00803F1A"/>
    <w:rsid w:val="00806FA3"/>
    <w:rsid w:val="008114DF"/>
    <w:rsid w:val="00811E70"/>
    <w:rsid w:val="00813769"/>
    <w:rsid w:val="008155A0"/>
    <w:rsid w:val="00815D08"/>
    <w:rsid w:val="00815E70"/>
    <w:rsid w:val="0081667D"/>
    <w:rsid w:val="00822BCE"/>
    <w:rsid w:val="00827F56"/>
    <w:rsid w:val="00832E10"/>
    <w:rsid w:val="0083600E"/>
    <w:rsid w:val="00840E5D"/>
    <w:rsid w:val="0084165A"/>
    <w:rsid w:val="00841978"/>
    <w:rsid w:val="00845E27"/>
    <w:rsid w:val="00850AAB"/>
    <w:rsid w:val="00854EAE"/>
    <w:rsid w:val="00855600"/>
    <w:rsid w:val="00857E4D"/>
    <w:rsid w:val="0086013C"/>
    <w:rsid w:val="00864414"/>
    <w:rsid w:val="0086451E"/>
    <w:rsid w:val="008671EE"/>
    <w:rsid w:val="008701A2"/>
    <w:rsid w:val="008708C2"/>
    <w:rsid w:val="00872608"/>
    <w:rsid w:val="00872969"/>
    <w:rsid w:val="008758B8"/>
    <w:rsid w:val="00875AFB"/>
    <w:rsid w:val="00880AFD"/>
    <w:rsid w:val="00880CE7"/>
    <w:rsid w:val="008817EC"/>
    <w:rsid w:val="00881DF3"/>
    <w:rsid w:val="008828D4"/>
    <w:rsid w:val="008841A7"/>
    <w:rsid w:val="00885018"/>
    <w:rsid w:val="0088619B"/>
    <w:rsid w:val="00887402"/>
    <w:rsid w:val="00893D22"/>
    <w:rsid w:val="008948F7"/>
    <w:rsid w:val="008976C7"/>
    <w:rsid w:val="008A06AE"/>
    <w:rsid w:val="008A43A6"/>
    <w:rsid w:val="008A5D79"/>
    <w:rsid w:val="008A6712"/>
    <w:rsid w:val="008A68A8"/>
    <w:rsid w:val="008B193F"/>
    <w:rsid w:val="008B589E"/>
    <w:rsid w:val="008B7BE4"/>
    <w:rsid w:val="008C0108"/>
    <w:rsid w:val="008C0386"/>
    <w:rsid w:val="008C2098"/>
    <w:rsid w:val="008C309B"/>
    <w:rsid w:val="008C3673"/>
    <w:rsid w:val="008C586C"/>
    <w:rsid w:val="008C7AD7"/>
    <w:rsid w:val="008D0983"/>
    <w:rsid w:val="008D16C0"/>
    <w:rsid w:val="008D32C5"/>
    <w:rsid w:val="008D381F"/>
    <w:rsid w:val="008D3CDD"/>
    <w:rsid w:val="008D469C"/>
    <w:rsid w:val="008D6D8C"/>
    <w:rsid w:val="008D7B72"/>
    <w:rsid w:val="008E34E0"/>
    <w:rsid w:val="008E3671"/>
    <w:rsid w:val="008E379C"/>
    <w:rsid w:val="008E4CC2"/>
    <w:rsid w:val="008E52E0"/>
    <w:rsid w:val="008E6198"/>
    <w:rsid w:val="008E681D"/>
    <w:rsid w:val="008E6B17"/>
    <w:rsid w:val="008F305F"/>
    <w:rsid w:val="008F3C84"/>
    <w:rsid w:val="008F772E"/>
    <w:rsid w:val="00900340"/>
    <w:rsid w:val="0090180E"/>
    <w:rsid w:val="00904A23"/>
    <w:rsid w:val="0090521D"/>
    <w:rsid w:val="00907266"/>
    <w:rsid w:val="009075CA"/>
    <w:rsid w:val="00910971"/>
    <w:rsid w:val="0091165D"/>
    <w:rsid w:val="00912167"/>
    <w:rsid w:val="00912B79"/>
    <w:rsid w:val="009132D1"/>
    <w:rsid w:val="00913D7E"/>
    <w:rsid w:val="00913E3E"/>
    <w:rsid w:val="00914240"/>
    <w:rsid w:val="00914561"/>
    <w:rsid w:val="00915C09"/>
    <w:rsid w:val="00916218"/>
    <w:rsid w:val="0091654A"/>
    <w:rsid w:val="00916CEB"/>
    <w:rsid w:val="009217A3"/>
    <w:rsid w:val="00921FAA"/>
    <w:rsid w:val="00922939"/>
    <w:rsid w:val="009241E2"/>
    <w:rsid w:val="00924BA7"/>
    <w:rsid w:val="0093042C"/>
    <w:rsid w:val="00930E1A"/>
    <w:rsid w:val="0093274C"/>
    <w:rsid w:val="00934052"/>
    <w:rsid w:val="00940A4D"/>
    <w:rsid w:val="00942DC3"/>
    <w:rsid w:val="009434D7"/>
    <w:rsid w:val="0094399D"/>
    <w:rsid w:val="00943DB9"/>
    <w:rsid w:val="00947733"/>
    <w:rsid w:val="009526E4"/>
    <w:rsid w:val="009531E8"/>
    <w:rsid w:val="009543AB"/>
    <w:rsid w:val="00954528"/>
    <w:rsid w:val="00955812"/>
    <w:rsid w:val="009560FB"/>
    <w:rsid w:val="0095634D"/>
    <w:rsid w:val="009575DE"/>
    <w:rsid w:val="00964085"/>
    <w:rsid w:val="00964A55"/>
    <w:rsid w:val="00965A9B"/>
    <w:rsid w:val="0096679F"/>
    <w:rsid w:val="00967916"/>
    <w:rsid w:val="009739A6"/>
    <w:rsid w:val="0097515F"/>
    <w:rsid w:val="0097588F"/>
    <w:rsid w:val="00976A32"/>
    <w:rsid w:val="00976F02"/>
    <w:rsid w:val="00977937"/>
    <w:rsid w:val="00980151"/>
    <w:rsid w:val="00980CDB"/>
    <w:rsid w:val="00982AC8"/>
    <w:rsid w:val="00982CFC"/>
    <w:rsid w:val="0098346F"/>
    <w:rsid w:val="00986D86"/>
    <w:rsid w:val="00987938"/>
    <w:rsid w:val="00990A51"/>
    <w:rsid w:val="00991822"/>
    <w:rsid w:val="00991824"/>
    <w:rsid w:val="00991D68"/>
    <w:rsid w:val="00994370"/>
    <w:rsid w:val="00994AB8"/>
    <w:rsid w:val="0099559D"/>
    <w:rsid w:val="00996B08"/>
    <w:rsid w:val="00997A91"/>
    <w:rsid w:val="009A1EA2"/>
    <w:rsid w:val="009A2362"/>
    <w:rsid w:val="009A51EA"/>
    <w:rsid w:val="009B104D"/>
    <w:rsid w:val="009B5E76"/>
    <w:rsid w:val="009B6B74"/>
    <w:rsid w:val="009C1CCC"/>
    <w:rsid w:val="009C289F"/>
    <w:rsid w:val="009C4DEC"/>
    <w:rsid w:val="009C747A"/>
    <w:rsid w:val="009C7BAC"/>
    <w:rsid w:val="009C7F58"/>
    <w:rsid w:val="009D19CB"/>
    <w:rsid w:val="009D2EDD"/>
    <w:rsid w:val="009D3005"/>
    <w:rsid w:val="009D356D"/>
    <w:rsid w:val="009D58A8"/>
    <w:rsid w:val="009D5B30"/>
    <w:rsid w:val="009E1344"/>
    <w:rsid w:val="009F1EB6"/>
    <w:rsid w:val="009F20A4"/>
    <w:rsid w:val="009F20B2"/>
    <w:rsid w:val="009F323B"/>
    <w:rsid w:val="009F3C8A"/>
    <w:rsid w:val="009F4AB9"/>
    <w:rsid w:val="009F5127"/>
    <w:rsid w:val="009F5193"/>
    <w:rsid w:val="009F52DC"/>
    <w:rsid w:val="009F6310"/>
    <w:rsid w:val="009F7483"/>
    <w:rsid w:val="00A0063C"/>
    <w:rsid w:val="00A0269B"/>
    <w:rsid w:val="00A02826"/>
    <w:rsid w:val="00A05396"/>
    <w:rsid w:val="00A06C23"/>
    <w:rsid w:val="00A07413"/>
    <w:rsid w:val="00A1055B"/>
    <w:rsid w:val="00A10EC1"/>
    <w:rsid w:val="00A120B0"/>
    <w:rsid w:val="00A13436"/>
    <w:rsid w:val="00A1462E"/>
    <w:rsid w:val="00A156FE"/>
    <w:rsid w:val="00A17986"/>
    <w:rsid w:val="00A20F97"/>
    <w:rsid w:val="00A22EA0"/>
    <w:rsid w:val="00A25069"/>
    <w:rsid w:val="00A25517"/>
    <w:rsid w:val="00A26786"/>
    <w:rsid w:val="00A272A8"/>
    <w:rsid w:val="00A27C79"/>
    <w:rsid w:val="00A3038A"/>
    <w:rsid w:val="00A3128D"/>
    <w:rsid w:val="00A313D8"/>
    <w:rsid w:val="00A33784"/>
    <w:rsid w:val="00A3605A"/>
    <w:rsid w:val="00A36731"/>
    <w:rsid w:val="00A375F8"/>
    <w:rsid w:val="00A42F47"/>
    <w:rsid w:val="00A50FCF"/>
    <w:rsid w:val="00A51735"/>
    <w:rsid w:val="00A51F33"/>
    <w:rsid w:val="00A527FA"/>
    <w:rsid w:val="00A52C29"/>
    <w:rsid w:val="00A57225"/>
    <w:rsid w:val="00A604AE"/>
    <w:rsid w:val="00A642EE"/>
    <w:rsid w:val="00A656C9"/>
    <w:rsid w:val="00A6674C"/>
    <w:rsid w:val="00A67409"/>
    <w:rsid w:val="00A67E7A"/>
    <w:rsid w:val="00A70B6F"/>
    <w:rsid w:val="00A73F9B"/>
    <w:rsid w:val="00A753CE"/>
    <w:rsid w:val="00A80693"/>
    <w:rsid w:val="00A847BD"/>
    <w:rsid w:val="00A84EF7"/>
    <w:rsid w:val="00A84FED"/>
    <w:rsid w:val="00A93B75"/>
    <w:rsid w:val="00A94822"/>
    <w:rsid w:val="00A948E5"/>
    <w:rsid w:val="00A949A2"/>
    <w:rsid w:val="00A97A48"/>
    <w:rsid w:val="00AA0DA5"/>
    <w:rsid w:val="00AA1A4C"/>
    <w:rsid w:val="00AA1DD1"/>
    <w:rsid w:val="00AA455C"/>
    <w:rsid w:val="00AA47BA"/>
    <w:rsid w:val="00AA5096"/>
    <w:rsid w:val="00AA5D50"/>
    <w:rsid w:val="00AA7C53"/>
    <w:rsid w:val="00AB2EC8"/>
    <w:rsid w:val="00AB6D31"/>
    <w:rsid w:val="00AC2702"/>
    <w:rsid w:val="00AD07DE"/>
    <w:rsid w:val="00AD1AB5"/>
    <w:rsid w:val="00AD3569"/>
    <w:rsid w:val="00AD4FB3"/>
    <w:rsid w:val="00AD58B0"/>
    <w:rsid w:val="00AD606F"/>
    <w:rsid w:val="00AD6B80"/>
    <w:rsid w:val="00AD6F64"/>
    <w:rsid w:val="00AD7047"/>
    <w:rsid w:val="00AE0476"/>
    <w:rsid w:val="00AE1CC7"/>
    <w:rsid w:val="00AE27A0"/>
    <w:rsid w:val="00AE6868"/>
    <w:rsid w:val="00AF0209"/>
    <w:rsid w:val="00AF0753"/>
    <w:rsid w:val="00AF1E31"/>
    <w:rsid w:val="00AF365D"/>
    <w:rsid w:val="00AF4293"/>
    <w:rsid w:val="00AF5E8E"/>
    <w:rsid w:val="00B009EA"/>
    <w:rsid w:val="00B04E0D"/>
    <w:rsid w:val="00B06652"/>
    <w:rsid w:val="00B078A9"/>
    <w:rsid w:val="00B119C3"/>
    <w:rsid w:val="00B12498"/>
    <w:rsid w:val="00B12700"/>
    <w:rsid w:val="00B13D93"/>
    <w:rsid w:val="00B142BB"/>
    <w:rsid w:val="00B14625"/>
    <w:rsid w:val="00B15168"/>
    <w:rsid w:val="00B1537B"/>
    <w:rsid w:val="00B17DA0"/>
    <w:rsid w:val="00B20405"/>
    <w:rsid w:val="00B21976"/>
    <w:rsid w:val="00B252F7"/>
    <w:rsid w:val="00B25973"/>
    <w:rsid w:val="00B33A5F"/>
    <w:rsid w:val="00B34884"/>
    <w:rsid w:val="00B365BE"/>
    <w:rsid w:val="00B406ED"/>
    <w:rsid w:val="00B4082C"/>
    <w:rsid w:val="00B46326"/>
    <w:rsid w:val="00B47C67"/>
    <w:rsid w:val="00B5009E"/>
    <w:rsid w:val="00B50462"/>
    <w:rsid w:val="00B52FA5"/>
    <w:rsid w:val="00B60088"/>
    <w:rsid w:val="00B655C2"/>
    <w:rsid w:val="00B662DE"/>
    <w:rsid w:val="00B6639B"/>
    <w:rsid w:val="00B673B6"/>
    <w:rsid w:val="00B73186"/>
    <w:rsid w:val="00B75C59"/>
    <w:rsid w:val="00B76E72"/>
    <w:rsid w:val="00B777AF"/>
    <w:rsid w:val="00B82458"/>
    <w:rsid w:val="00B83E6B"/>
    <w:rsid w:val="00B9141D"/>
    <w:rsid w:val="00B92D75"/>
    <w:rsid w:val="00B93722"/>
    <w:rsid w:val="00B93EF8"/>
    <w:rsid w:val="00B9490D"/>
    <w:rsid w:val="00B94AEA"/>
    <w:rsid w:val="00B94BEF"/>
    <w:rsid w:val="00B95860"/>
    <w:rsid w:val="00B95D98"/>
    <w:rsid w:val="00B97C33"/>
    <w:rsid w:val="00BA26D5"/>
    <w:rsid w:val="00BA5977"/>
    <w:rsid w:val="00BA5DE8"/>
    <w:rsid w:val="00BA7B8D"/>
    <w:rsid w:val="00BB0A65"/>
    <w:rsid w:val="00BB3ACB"/>
    <w:rsid w:val="00BB615C"/>
    <w:rsid w:val="00BB7196"/>
    <w:rsid w:val="00BC2474"/>
    <w:rsid w:val="00BC2609"/>
    <w:rsid w:val="00BC2C95"/>
    <w:rsid w:val="00BD090A"/>
    <w:rsid w:val="00BD106F"/>
    <w:rsid w:val="00BD1F57"/>
    <w:rsid w:val="00BD216B"/>
    <w:rsid w:val="00BD2C7B"/>
    <w:rsid w:val="00BD2F4D"/>
    <w:rsid w:val="00BD5BDF"/>
    <w:rsid w:val="00BD7D42"/>
    <w:rsid w:val="00BE0465"/>
    <w:rsid w:val="00BE15AD"/>
    <w:rsid w:val="00BE3E5B"/>
    <w:rsid w:val="00BE4E17"/>
    <w:rsid w:val="00BF02F9"/>
    <w:rsid w:val="00BF0E5F"/>
    <w:rsid w:val="00BF3074"/>
    <w:rsid w:val="00BF4D7B"/>
    <w:rsid w:val="00BF50BB"/>
    <w:rsid w:val="00BF5FF4"/>
    <w:rsid w:val="00BF60DA"/>
    <w:rsid w:val="00C03190"/>
    <w:rsid w:val="00C04B12"/>
    <w:rsid w:val="00C04CFA"/>
    <w:rsid w:val="00C04DB3"/>
    <w:rsid w:val="00C062FD"/>
    <w:rsid w:val="00C06FF0"/>
    <w:rsid w:val="00C12195"/>
    <w:rsid w:val="00C1417A"/>
    <w:rsid w:val="00C14C4D"/>
    <w:rsid w:val="00C14D42"/>
    <w:rsid w:val="00C156BF"/>
    <w:rsid w:val="00C208B7"/>
    <w:rsid w:val="00C20C68"/>
    <w:rsid w:val="00C24DCB"/>
    <w:rsid w:val="00C2591C"/>
    <w:rsid w:val="00C26DE7"/>
    <w:rsid w:val="00C27215"/>
    <w:rsid w:val="00C3144E"/>
    <w:rsid w:val="00C32092"/>
    <w:rsid w:val="00C32DF8"/>
    <w:rsid w:val="00C333CB"/>
    <w:rsid w:val="00C33D40"/>
    <w:rsid w:val="00C36322"/>
    <w:rsid w:val="00C414F7"/>
    <w:rsid w:val="00C42669"/>
    <w:rsid w:val="00C50013"/>
    <w:rsid w:val="00C510D0"/>
    <w:rsid w:val="00C511FB"/>
    <w:rsid w:val="00C51F3A"/>
    <w:rsid w:val="00C53744"/>
    <w:rsid w:val="00C56143"/>
    <w:rsid w:val="00C56E56"/>
    <w:rsid w:val="00C574C3"/>
    <w:rsid w:val="00C57E6B"/>
    <w:rsid w:val="00C60B23"/>
    <w:rsid w:val="00C6233E"/>
    <w:rsid w:val="00C63B63"/>
    <w:rsid w:val="00C64BCC"/>
    <w:rsid w:val="00C67F7F"/>
    <w:rsid w:val="00C70525"/>
    <w:rsid w:val="00C71C92"/>
    <w:rsid w:val="00C744D7"/>
    <w:rsid w:val="00C7458D"/>
    <w:rsid w:val="00C91D52"/>
    <w:rsid w:val="00C92059"/>
    <w:rsid w:val="00C94E63"/>
    <w:rsid w:val="00C9793B"/>
    <w:rsid w:val="00CA11AE"/>
    <w:rsid w:val="00CA2FD7"/>
    <w:rsid w:val="00CA69AA"/>
    <w:rsid w:val="00CB0F36"/>
    <w:rsid w:val="00CB350B"/>
    <w:rsid w:val="00CB476B"/>
    <w:rsid w:val="00CB57DC"/>
    <w:rsid w:val="00CB6619"/>
    <w:rsid w:val="00CC0AF5"/>
    <w:rsid w:val="00CC7E78"/>
    <w:rsid w:val="00CD05C3"/>
    <w:rsid w:val="00CD0F17"/>
    <w:rsid w:val="00CD14CC"/>
    <w:rsid w:val="00CD2A45"/>
    <w:rsid w:val="00CD4771"/>
    <w:rsid w:val="00CE0408"/>
    <w:rsid w:val="00CE12E3"/>
    <w:rsid w:val="00CE2D9A"/>
    <w:rsid w:val="00CE4088"/>
    <w:rsid w:val="00CE4D83"/>
    <w:rsid w:val="00CE5CA2"/>
    <w:rsid w:val="00CF24F9"/>
    <w:rsid w:val="00CF2BBD"/>
    <w:rsid w:val="00CF5062"/>
    <w:rsid w:val="00CF62F4"/>
    <w:rsid w:val="00CF69D7"/>
    <w:rsid w:val="00D00765"/>
    <w:rsid w:val="00D06412"/>
    <w:rsid w:val="00D1171A"/>
    <w:rsid w:val="00D12AA8"/>
    <w:rsid w:val="00D1363F"/>
    <w:rsid w:val="00D14238"/>
    <w:rsid w:val="00D14752"/>
    <w:rsid w:val="00D15011"/>
    <w:rsid w:val="00D164EF"/>
    <w:rsid w:val="00D2156D"/>
    <w:rsid w:val="00D25B94"/>
    <w:rsid w:val="00D31A65"/>
    <w:rsid w:val="00D330F8"/>
    <w:rsid w:val="00D34BF7"/>
    <w:rsid w:val="00D36B5D"/>
    <w:rsid w:val="00D36C9D"/>
    <w:rsid w:val="00D41F8A"/>
    <w:rsid w:val="00D47D7C"/>
    <w:rsid w:val="00D50A0C"/>
    <w:rsid w:val="00D54CE8"/>
    <w:rsid w:val="00D56BC4"/>
    <w:rsid w:val="00D56DDB"/>
    <w:rsid w:val="00D63F03"/>
    <w:rsid w:val="00D65D89"/>
    <w:rsid w:val="00D6676C"/>
    <w:rsid w:val="00D67525"/>
    <w:rsid w:val="00D723B9"/>
    <w:rsid w:val="00D733E9"/>
    <w:rsid w:val="00D770FC"/>
    <w:rsid w:val="00D80969"/>
    <w:rsid w:val="00D80AFE"/>
    <w:rsid w:val="00D818E5"/>
    <w:rsid w:val="00D844EA"/>
    <w:rsid w:val="00D84AA9"/>
    <w:rsid w:val="00D8556E"/>
    <w:rsid w:val="00D87B3C"/>
    <w:rsid w:val="00D900C9"/>
    <w:rsid w:val="00D9208C"/>
    <w:rsid w:val="00D93627"/>
    <w:rsid w:val="00D95B77"/>
    <w:rsid w:val="00DA023A"/>
    <w:rsid w:val="00DA2209"/>
    <w:rsid w:val="00DA46A3"/>
    <w:rsid w:val="00DA57C1"/>
    <w:rsid w:val="00DB047A"/>
    <w:rsid w:val="00DB106D"/>
    <w:rsid w:val="00DB17EC"/>
    <w:rsid w:val="00DB2332"/>
    <w:rsid w:val="00DB2D01"/>
    <w:rsid w:val="00DB473F"/>
    <w:rsid w:val="00DB6993"/>
    <w:rsid w:val="00DB7432"/>
    <w:rsid w:val="00DC4F31"/>
    <w:rsid w:val="00DC54D9"/>
    <w:rsid w:val="00DD012C"/>
    <w:rsid w:val="00DD1468"/>
    <w:rsid w:val="00DD5BDA"/>
    <w:rsid w:val="00DD6121"/>
    <w:rsid w:val="00DD79A3"/>
    <w:rsid w:val="00DE1B21"/>
    <w:rsid w:val="00DE3E9A"/>
    <w:rsid w:val="00DE423D"/>
    <w:rsid w:val="00DE4F0D"/>
    <w:rsid w:val="00DE5E39"/>
    <w:rsid w:val="00DE63F4"/>
    <w:rsid w:val="00DF084F"/>
    <w:rsid w:val="00DF5A18"/>
    <w:rsid w:val="00DF64D9"/>
    <w:rsid w:val="00DF71B9"/>
    <w:rsid w:val="00E01A12"/>
    <w:rsid w:val="00E0302A"/>
    <w:rsid w:val="00E048CE"/>
    <w:rsid w:val="00E04AB1"/>
    <w:rsid w:val="00E06EFF"/>
    <w:rsid w:val="00E10D24"/>
    <w:rsid w:val="00E14E0E"/>
    <w:rsid w:val="00E15BA8"/>
    <w:rsid w:val="00E162FB"/>
    <w:rsid w:val="00E165F8"/>
    <w:rsid w:val="00E205D2"/>
    <w:rsid w:val="00E22C40"/>
    <w:rsid w:val="00E236DD"/>
    <w:rsid w:val="00E24853"/>
    <w:rsid w:val="00E27AE9"/>
    <w:rsid w:val="00E32139"/>
    <w:rsid w:val="00E37091"/>
    <w:rsid w:val="00E374B0"/>
    <w:rsid w:val="00E45309"/>
    <w:rsid w:val="00E472A1"/>
    <w:rsid w:val="00E50730"/>
    <w:rsid w:val="00E51260"/>
    <w:rsid w:val="00E51594"/>
    <w:rsid w:val="00E53897"/>
    <w:rsid w:val="00E541C3"/>
    <w:rsid w:val="00E54B2F"/>
    <w:rsid w:val="00E56749"/>
    <w:rsid w:val="00E57C84"/>
    <w:rsid w:val="00E604A4"/>
    <w:rsid w:val="00E60A8E"/>
    <w:rsid w:val="00E61A54"/>
    <w:rsid w:val="00E6297F"/>
    <w:rsid w:val="00E62ADC"/>
    <w:rsid w:val="00E6412A"/>
    <w:rsid w:val="00E64F2B"/>
    <w:rsid w:val="00E65904"/>
    <w:rsid w:val="00E65A8F"/>
    <w:rsid w:val="00E67CD3"/>
    <w:rsid w:val="00E721C9"/>
    <w:rsid w:val="00E753F0"/>
    <w:rsid w:val="00E802B6"/>
    <w:rsid w:val="00E80503"/>
    <w:rsid w:val="00E80970"/>
    <w:rsid w:val="00E81978"/>
    <w:rsid w:val="00E81D2F"/>
    <w:rsid w:val="00E8348D"/>
    <w:rsid w:val="00E83701"/>
    <w:rsid w:val="00E83979"/>
    <w:rsid w:val="00E84E64"/>
    <w:rsid w:val="00E86E57"/>
    <w:rsid w:val="00E905EC"/>
    <w:rsid w:val="00E91999"/>
    <w:rsid w:val="00E9199A"/>
    <w:rsid w:val="00E9234E"/>
    <w:rsid w:val="00E93226"/>
    <w:rsid w:val="00E94191"/>
    <w:rsid w:val="00E963B1"/>
    <w:rsid w:val="00E97CCC"/>
    <w:rsid w:val="00E97DAD"/>
    <w:rsid w:val="00EA04F7"/>
    <w:rsid w:val="00EA4E10"/>
    <w:rsid w:val="00EA5389"/>
    <w:rsid w:val="00EA6B19"/>
    <w:rsid w:val="00EA6B1D"/>
    <w:rsid w:val="00EB357D"/>
    <w:rsid w:val="00EB700D"/>
    <w:rsid w:val="00EB7F0F"/>
    <w:rsid w:val="00EB7F49"/>
    <w:rsid w:val="00EC05BE"/>
    <w:rsid w:val="00EC07FA"/>
    <w:rsid w:val="00EC0A36"/>
    <w:rsid w:val="00EC1067"/>
    <w:rsid w:val="00EC34B6"/>
    <w:rsid w:val="00EC3B2F"/>
    <w:rsid w:val="00EC61FB"/>
    <w:rsid w:val="00EC7CF3"/>
    <w:rsid w:val="00ED05B0"/>
    <w:rsid w:val="00ED27BF"/>
    <w:rsid w:val="00ED3C48"/>
    <w:rsid w:val="00ED50A1"/>
    <w:rsid w:val="00ED51A8"/>
    <w:rsid w:val="00ED5CFF"/>
    <w:rsid w:val="00EE0560"/>
    <w:rsid w:val="00EE157F"/>
    <w:rsid w:val="00EE1B57"/>
    <w:rsid w:val="00EE267C"/>
    <w:rsid w:val="00EE5333"/>
    <w:rsid w:val="00EE6057"/>
    <w:rsid w:val="00EE6351"/>
    <w:rsid w:val="00EF1697"/>
    <w:rsid w:val="00EF17C4"/>
    <w:rsid w:val="00EF56B2"/>
    <w:rsid w:val="00EF5ADD"/>
    <w:rsid w:val="00EF5E49"/>
    <w:rsid w:val="00EF6D8D"/>
    <w:rsid w:val="00EF7557"/>
    <w:rsid w:val="00F00A4C"/>
    <w:rsid w:val="00F029C0"/>
    <w:rsid w:val="00F04099"/>
    <w:rsid w:val="00F053C2"/>
    <w:rsid w:val="00F106FA"/>
    <w:rsid w:val="00F10E15"/>
    <w:rsid w:val="00F1163F"/>
    <w:rsid w:val="00F11CE8"/>
    <w:rsid w:val="00F1312E"/>
    <w:rsid w:val="00F17575"/>
    <w:rsid w:val="00F1760B"/>
    <w:rsid w:val="00F20937"/>
    <w:rsid w:val="00F218FE"/>
    <w:rsid w:val="00F231B1"/>
    <w:rsid w:val="00F24A68"/>
    <w:rsid w:val="00F26007"/>
    <w:rsid w:val="00F269AA"/>
    <w:rsid w:val="00F26EC0"/>
    <w:rsid w:val="00F31A64"/>
    <w:rsid w:val="00F32887"/>
    <w:rsid w:val="00F3550B"/>
    <w:rsid w:val="00F37B15"/>
    <w:rsid w:val="00F42970"/>
    <w:rsid w:val="00F45B78"/>
    <w:rsid w:val="00F45F29"/>
    <w:rsid w:val="00F478E2"/>
    <w:rsid w:val="00F514A2"/>
    <w:rsid w:val="00F538E2"/>
    <w:rsid w:val="00F53EFC"/>
    <w:rsid w:val="00F547A8"/>
    <w:rsid w:val="00F55485"/>
    <w:rsid w:val="00F56164"/>
    <w:rsid w:val="00F65C8F"/>
    <w:rsid w:val="00F7091B"/>
    <w:rsid w:val="00F73E63"/>
    <w:rsid w:val="00F806A8"/>
    <w:rsid w:val="00F80DE9"/>
    <w:rsid w:val="00F834F8"/>
    <w:rsid w:val="00F91896"/>
    <w:rsid w:val="00F91E14"/>
    <w:rsid w:val="00F921A5"/>
    <w:rsid w:val="00F93E22"/>
    <w:rsid w:val="00F959F7"/>
    <w:rsid w:val="00F96080"/>
    <w:rsid w:val="00FA0320"/>
    <w:rsid w:val="00FA3090"/>
    <w:rsid w:val="00FB0C3D"/>
    <w:rsid w:val="00FB2463"/>
    <w:rsid w:val="00FB4E53"/>
    <w:rsid w:val="00FB57B7"/>
    <w:rsid w:val="00FB5B80"/>
    <w:rsid w:val="00FB6595"/>
    <w:rsid w:val="00FB79EE"/>
    <w:rsid w:val="00FC0735"/>
    <w:rsid w:val="00FC112D"/>
    <w:rsid w:val="00FC1FE3"/>
    <w:rsid w:val="00FC4527"/>
    <w:rsid w:val="00FC476D"/>
    <w:rsid w:val="00FC521B"/>
    <w:rsid w:val="00FC65F3"/>
    <w:rsid w:val="00FC6B31"/>
    <w:rsid w:val="00FD015B"/>
    <w:rsid w:val="00FD047C"/>
    <w:rsid w:val="00FD0FA7"/>
    <w:rsid w:val="00FD22B0"/>
    <w:rsid w:val="00FD268C"/>
    <w:rsid w:val="00FD4574"/>
    <w:rsid w:val="00FD75D4"/>
    <w:rsid w:val="00FD782E"/>
    <w:rsid w:val="00FE4E67"/>
    <w:rsid w:val="00FE5CFD"/>
    <w:rsid w:val="00FF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DF"/>
    <w:pPr>
      <w:widowControl w:val="0"/>
      <w:spacing w:line="30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D5BDF"/>
    <w:pPr>
      <w:keepNext/>
      <w:widowControl/>
      <w:spacing w:before="240" w:after="60" w:line="240" w:lineRule="auto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844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A20F9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5BDF"/>
    <w:rPr>
      <w:rFonts w:ascii="Cambria" w:eastAsia="Times New Roman" w:hAnsi="Cambria" w:cs="Cambria"/>
      <w:b/>
      <w:bCs/>
      <w:kern w:val="32"/>
      <w:sz w:val="32"/>
      <w:szCs w:val="32"/>
    </w:rPr>
  </w:style>
  <w:style w:type="paragraph" w:customStyle="1" w:styleId="FR1">
    <w:name w:val="FR1"/>
    <w:rsid w:val="00BD5BDF"/>
    <w:pPr>
      <w:widowControl w:val="0"/>
      <w:spacing w:before="120"/>
    </w:pPr>
    <w:rPr>
      <w:rFonts w:ascii="Arial" w:hAnsi="Arial" w:cs="Arial"/>
      <w:i/>
      <w:iCs/>
      <w:sz w:val="24"/>
      <w:szCs w:val="24"/>
    </w:rPr>
  </w:style>
  <w:style w:type="paragraph" w:styleId="a3">
    <w:name w:val="Title"/>
    <w:basedOn w:val="a"/>
    <w:link w:val="a4"/>
    <w:qFormat/>
    <w:rsid w:val="00BD5BDF"/>
    <w:pPr>
      <w:widowControl/>
      <w:spacing w:line="240" w:lineRule="auto"/>
      <w:jc w:val="center"/>
    </w:pPr>
    <w:rPr>
      <w:b/>
      <w:bCs/>
      <w:sz w:val="26"/>
      <w:szCs w:val="26"/>
      <w:lang w:val="be-BY"/>
    </w:rPr>
  </w:style>
  <w:style w:type="character" w:customStyle="1" w:styleId="a4">
    <w:name w:val="Название Знак"/>
    <w:basedOn w:val="a0"/>
    <w:link w:val="a3"/>
    <w:rsid w:val="00BD5BDF"/>
    <w:rPr>
      <w:rFonts w:ascii="Cambria" w:eastAsia="Times New Roman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rsid w:val="00427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2B2B72"/>
    <w:pPr>
      <w:widowControl/>
      <w:autoSpaceDE w:val="0"/>
      <w:autoSpaceDN w:val="0"/>
      <w:spacing w:line="360" w:lineRule="auto"/>
      <w:jc w:val="center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BD5BDF"/>
    <w:rPr>
      <w:sz w:val="24"/>
      <w:szCs w:val="24"/>
    </w:rPr>
  </w:style>
  <w:style w:type="paragraph" w:styleId="31">
    <w:name w:val="List 3"/>
    <w:basedOn w:val="a"/>
    <w:rsid w:val="002B2B72"/>
    <w:pPr>
      <w:widowControl/>
      <w:spacing w:line="240" w:lineRule="auto"/>
      <w:ind w:left="849" w:hanging="283"/>
    </w:pPr>
    <w:rPr>
      <w:sz w:val="20"/>
      <w:szCs w:val="20"/>
    </w:rPr>
  </w:style>
  <w:style w:type="paragraph" w:customStyle="1" w:styleId="11">
    <w:name w:val="Основной текст с отступом1"/>
    <w:basedOn w:val="a"/>
    <w:link w:val="a8"/>
    <w:rsid w:val="004A4B4C"/>
    <w:pPr>
      <w:widowControl/>
      <w:spacing w:after="120" w:line="240" w:lineRule="auto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11"/>
    <w:rsid w:val="00BD5BDF"/>
    <w:rPr>
      <w:sz w:val="24"/>
      <w:szCs w:val="24"/>
    </w:rPr>
  </w:style>
  <w:style w:type="paragraph" w:styleId="a9">
    <w:name w:val="Balloon Text"/>
    <w:basedOn w:val="a"/>
    <w:link w:val="aa"/>
    <w:semiHidden/>
    <w:rsid w:val="004A4B4C"/>
    <w:pPr>
      <w:widowControl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D5BDF"/>
    <w:rPr>
      <w:rFonts w:ascii="Tahoma" w:hAnsi="Tahoma" w:cs="Tahoma"/>
      <w:sz w:val="16"/>
      <w:szCs w:val="16"/>
    </w:rPr>
  </w:style>
  <w:style w:type="table" w:styleId="ab">
    <w:name w:val="Table Elegant"/>
    <w:basedOn w:val="a1"/>
    <w:rsid w:val="00B15168"/>
    <w:pPr>
      <w:widowControl w:val="0"/>
      <w:autoSpaceDE w:val="0"/>
      <w:autoSpaceDN w:val="0"/>
      <w:adjustRightInd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">
    <w:name w:val="Знак Знак Знак"/>
    <w:basedOn w:val="a"/>
    <w:autoRedefine/>
    <w:rsid w:val="00F45F29"/>
    <w:pPr>
      <w:widowControl/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styleId="2">
    <w:name w:val="Body Text 2"/>
    <w:basedOn w:val="a"/>
    <w:rsid w:val="00A20F97"/>
    <w:pPr>
      <w:spacing w:after="120" w:line="480" w:lineRule="auto"/>
    </w:pPr>
  </w:style>
  <w:style w:type="paragraph" w:styleId="ad">
    <w:name w:val="Body Text Indent"/>
    <w:basedOn w:val="a"/>
    <w:rsid w:val="001802DA"/>
    <w:pPr>
      <w:spacing w:after="120"/>
      <w:ind w:left="283"/>
    </w:pPr>
  </w:style>
  <w:style w:type="character" w:styleId="ae">
    <w:name w:val="page number"/>
    <w:basedOn w:val="a0"/>
    <w:rsid w:val="00880AFD"/>
  </w:style>
  <w:style w:type="paragraph" w:styleId="32">
    <w:name w:val="Body Text Indent 3"/>
    <w:basedOn w:val="a"/>
    <w:rsid w:val="00880AFD"/>
    <w:pPr>
      <w:spacing w:line="240" w:lineRule="auto"/>
      <w:ind w:firstLine="720"/>
      <w:jc w:val="both"/>
    </w:pPr>
    <w:rPr>
      <w:sz w:val="28"/>
      <w:szCs w:val="28"/>
    </w:rPr>
  </w:style>
  <w:style w:type="paragraph" w:customStyle="1" w:styleId="af">
    <w:name w:val="Абзац списка Знак"/>
    <w:basedOn w:val="a"/>
    <w:link w:val="af0"/>
    <w:qFormat/>
    <w:rsid w:val="005C0DF8"/>
    <w:pPr>
      <w:widowControl/>
      <w:spacing w:line="240" w:lineRule="auto"/>
      <w:ind w:left="720"/>
      <w:contextualSpacing/>
    </w:pPr>
  </w:style>
  <w:style w:type="character" w:customStyle="1" w:styleId="af0">
    <w:name w:val="Абзац списка Знак Знак"/>
    <w:link w:val="af"/>
    <w:locked/>
    <w:rsid w:val="005C0DF8"/>
    <w:rPr>
      <w:sz w:val="24"/>
      <w:szCs w:val="24"/>
      <w:lang w:eastAsia="ru-RU" w:bidi="ar-SA"/>
    </w:rPr>
  </w:style>
  <w:style w:type="paragraph" w:styleId="33">
    <w:name w:val="Body Text 3"/>
    <w:basedOn w:val="a"/>
    <w:link w:val="34"/>
    <w:rsid w:val="00417C7C"/>
    <w:pPr>
      <w:spacing w:after="120"/>
    </w:pPr>
    <w:rPr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D844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1">
    <w:name w:val="List Paragraph"/>
    <w:basedOn w:val="a"/>
    <w:uiPriority w:val="34"/>
    <w:qFormat/>
    <w:rsid w:val="00D844EA"/>
    <w:pPr>
      <w:ind w:left="720"/>
      <w:contextualSpacing/>
    </w:pPr>
  </w:style>
  <w:style w:type="character" w:customStyle="1" w:styleId="34">
    <w:name w:val="Основной текст 3 Знак"/>
    <w:basedOn w:val="a0"/>
    <w:link w:val="33"/>
    <w:rsid w:val="00D844EA"/>
    <w:rPr>
      <w:sz w:val="16"/>
      <w:szCs w:val="16"/>
    </w:rPr>
  </w:style>
  <w:style w:type="paragraph" w:customStyle="1" w:styleId="Style3">
    <w:name w:val="Style3"/>
    <w:basedOn w:val="a"/>
    <w:uiPriority w:val="99"/>
    <w:rsid w:val="00C414F7"/>
    <w:pPr>
      <w:autoSpaceDE w:val="0"/>
      <w:autoSpaceDN w:val="0"/>
      <w:adjustRightInd w:val="0"/>
      <w:spacing w:line="240" w:lineRule="auto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C414F7"/>
    <w:pPr>
      <w:autoSpaceDE w:val="0"/>
      <w:autoSpaceDN w:val="0"/>
      <w:adjustRightInd w:val="0"/>
      <w:spacing w:line="298" w:lineRule="exac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414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C414F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3">
    <w:name w:val="Font Style13"/>
    <w:basedOn w:val="a0"/>
    <w:uiPriority w:val="99"/>
    <w:rsid w:val="00C414F7"/>
    <w:rPr>
      <w:rFonts w:ascii="Times New Roman" w:hAnsi="Times New Roman" w:cs="Times New Roman"/>
      <w:sz w:val="26"/>
      <w:szCs w:val="26"/>
    </w:rPr>
  </w:style>
  <w:style w:type="paragraph" w:styleId="af2">
    <w:name w:val="header"/>
    <w:basedOn w:val="a"/>
    <w:link w:val="af3"/>
    <w:rsid w:val="009C7BA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rsid w:val="009C7BAC"/>
    <w:rPr>
      <w:sz w:val="24"/>
      <w:szCs w:val="24"/>
    </w:rPr>
  </w:style>
  <w:style w:type="paragraph" w:styleId="af4">
    <w:name w:val="footer"/>
    <w:basedOn w:val="a"/>
    <w:link w:val="af5"/>
    <w:rsid w:val="009C7BAC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rsid w:val="009C7BAC"/>
    <w:rPr>
      <w:sz w:val="24"/>
      <w:szCs w:val="24"/>
    </w:rPr>
  </w:style>
  <w:style w:type="character" w:styleId="af6">
    <w:name w:val="Emphasis"/>
    <w:basedOn w:val="a0"/>
    <w:qFormat/>
    <w:rsid w:val="003F6A7F"/>
    <w:rPr>
      <w:i/>
      <w:iCs/>
    </w:rPr>
  </w:style>
  <w:style w:type="paragraph" w:styleId="af7">
    <w:name w:val="Normal (Web)"/>
    <w:basedOn w:val="a"/>
    <w:uiPriority w:val="99"/>
    <w:unhideWhenUsed/>
    <w:rsid w:val="00B46326"/>
    <w:pPr>
      <w:widowControl/>
      <w:spacing w:before="100" w:beforeAutospacing="1" w:after="100" w:afterAutospacing="1" w:line="240" w:lineRule="auto"/>
    </w:pPr>
  </w:style>
  <w:style w:type="paragraph" w:styleId="20">
    <w:name w:val="Body Text Indent 2"/>
    <w:basedOn w:val="a"/>
    <w:link w:val="21"/>
    <w:uiPriority w:val="99"/>
    <w:rsid w:val="002C6F4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2C6F43"/>
    <w:rPr>
      <w:sz w:val="24"/>
      <w:szCs w:val="24"/>
    </w:rPr>
  </w:style>
  <w:style w:type="character" w:styleId="af8">
    <w:name w:val="Strong"/>
    <w:basedOn w:val="a0"/>
    <w:uiPriority w:val="22"/>
    <w:qFormat/>
    <w:rsid w:val="008C309B"/>
    <w:rPr>
      <w:b/>
      <w:bCs/>
    </w:rPr>
  </w:style>
  <w:style w:type="character" w:customStyle="1" w:styleId="fontstyle01">
    <w:name w:val="fontstyle01"/>
    <w:basedOn w:val="a0"/>
    <w:rsid w:val="001C7C5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9">
    <w:name w:val="Font Style19"/>
    <w:basedOn w:val="a0"/>
    <w:uiPriority w:val="99"/>
    <w:rsid w:val="0080010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CE2D9A"/>
    <w:pPr>
      <w:autoSpaceDE w:val="0"/>
      <w:autoSpaceDN w:val="0"/>
      <w:adjustRightInd w:val="0"/>
      <w:spacing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.googl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FE3B-17EC-4D1E-9E75-90452395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13</Pages>
  <Words>4299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2</vt:lpstr>
    </vt:vector>
  </TitlesOfParts>
  <Company> </Company>
  <LinksUpToDate>false</LinksUpToDate>
  <CharactersWithSpaces>28747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2</dc:title>
  <dc:subject/>
  <dc:creator>МГУ</dc:creator>
  <cp:keywords/>
  <dc:description/>
  <cp:lastModifiedBy>User</cp:lastModifiedBy>
  <cp:revision>102</cp:revision>
  <cp:lastPrinted>2024-11-19T10:47:00Z</cp:lastPrinted>
  <dcterms:created xsi:type="dcterms:W3CDTF">2023-11-15T06:18:00Z</dcterms:created>
  <dcterms:modified xsi:type="dcterms:W3CDTF">2024-11-26T06:48:00Z</dcterms:modified>
</cp:coreProperties>
</file>