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49" w:rsidRPr="008E4ABB" w:rsidRDefault="00980449" w:rsidP="00980449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в периодических изданиях, включенных ВАК РБ в Перечень научных изданий Республики Беларусь для опубликования результатов диссертационных исследований</w:t>
      </w:r>
      <w:r w:rsidRPr="008E4ABB">
        <w:rPr>
          <w:rFonts w:ascii="Times New Roman" w:hAnsi="Times New Roman" w:cs="Times New Roman"/>
          <w:sz w:val="28"/>
          <w:szCs w:val="28"/>
        </w:rPr>
        <w:t>;</w:t>
      </w:r>
    </w:p>
    <w:p w:rsidR="00980449" w:rsidRPr="008E4ABB" w:rsidRDefault="00980449" w:rsidP="00980449">
      <w:pPr>
        <w:numPr>
          <w:ilvl w:val="0"/>
          <w:numId w:val="2"/>
        </w:numPr>
        <w:tabs>
          <w:tab w:val="left" w:pos="851"/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hAnsi="Times New Roman" w:cs="Times New Roman"/>
          <w:b/>
          <w:sz w:val="28"/>
          <w:szCs w:val="28"/>
        </w:rPr>
        <w:t>Кучерова</w:t>
      </w:r>
      <w:proofErr w:type="spellEnd"/>
      <w:r w:rsidRPr="008E4ABB">
        <w:rPr>
          <w:rFonts w:ascii="Times New Roman" w:hAnsi="Times New Roman" w:cs="Times New Roman"/>
          <w:b/>
          <w:sz w:val="28"/>
          <w:szCs w:val="28"/>
        </w:rPr>
        <w:t>, А.В</w:t>
      </w:r>
      <w:r w:rsidRPr="008E4ABB">
        <w:rPr>
          <w:rFonts w:ascii="Times New Roman" w:hAnsi="Times New Roman" w:cs="Times New Roman"/>
          <w:sz w:val="28"/>
          <w:szCs w:val="28"/>
        </w:rPr>
        <w:t xml:space="preserve">. Особенности сохранения физического и «телесного» здоровья у младших школьников / В. В. Шутов, А.В.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Е.А. Масловский,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А.Н.Яковлев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Вестник Могилевского государственного университета имени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. № 2 (48). – 2016. – С. 75-82. [9]</w:t>
      </w:r>
    </w:p>
    <w:p w:rsidR="00980449" w:rsidRPr="008E4ABB" w:rsidRDefault="00980449" w:rsidP="00980449">
      <w:pPr>
        <w:tabs>
          <w:tab w:val="left" w:pos="993"/>
        </w:tabs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>2.</w:t>
      </w:r>
      <w:r w:rsidRPr="008E4ABB">
        <w:rPr>
          <w:rFonts w:ascii="Times New Roman" w:hAnsi="Times New Roman" w:cs="Times New Roman"/>
          <w:b/>
          <w:sz w:val="28"/>
          <w:szCs w:val="28"/>
        </w:rPr>
        <w:t>Угликов, С.А.</w:t>
      </w:r>
      <w:r w:rsidRPr="008E4ABB">
        <w:rPr>
          <w:rFonts w:ascii="Times New Roman" w:hAnsi="Times New Roman" w:cs="Times New Roman"/>
          <w:sz w:val="28"/>
          <w:szCs w:val="28"/>
        </w:rPr>
        <w:t xml:space="preserve"> Мониторинг качества преподавания теоретических сведений по учебному предмету «Физическая культура и здоровье» в учреждениях общего среднего образования Могилевской области / С. А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Угликов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Вестник Могилевского государственного университета имени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А.А.Кулешова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. № 2 (48). – 2016. – С. 108-114. [9]</w:t>
      </w:r>
    </w:p>
    <w:p w:rsidR="00980449" w:rsidRPr="008E4ABB" w:rsidRDefault="00980449" w:rsidP="00980449">
      <w:pPr>
        <w:tabs>
          <w:tab w:val="left" w:pos="993"/>
        </w:tabs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E4ABB">
        <w:rPr>
          <w:rFonts w:ascii="Times New Roman" w:hAnsi="Times New Roman" w:cs="Times New Roman"/>
          <w:b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b/>
          <w:sz w:val="28"/>
          <w:szCs w:val="28"/>
        </w:rPr>
        <w:t>, В.И</w:t>
      </w:r>
      <w:r w:rsidRPr="008E4ABB">
        <w:rPr>
          <w:rFonts w:ascii="Times New Roman" w:hAnsi="Times New Roman" w:cs="Times New Roman"/>
          <w:sz w:val="28"/>
          <w:szCs w:val="28"/>
        </w:rPr>
        <w:t>. Срочная педагогическая коррекция техники рывка в тяжелой атлетике / Ю.В. 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</w:t>
      </w:r>
      <w:r w:rsidRPr="008E4ABB">
        <w:rPr>
          <w:rFonts w:ascii="Times New Roman" w:hAnsi="Times New Roman" w:cs="Times New Roman"/>
          <w:b/>
          <w:sz w:val="28"/>
          <w:szCs w:val="28"/>
        </w:rPr>
        <w:t>Д.А. </w:t>
      </w:r>
      <w:proofErr w:type="spellStart"/>
      <w:r w:rsidRPr="008E4ABB">
        <w:rPr>
          <w:rFonts w:ascii="Times New Roman" w:hAnsi="Times New Roman" w:cs="Times New Roman"/>
          <w:b/>
          <w:sz w:val="28"/>
          <w:szCs w:val="28"/>
        </w:rPr>
        <w:t>Лавшук</w:t>
      </w:r>
      <w:proofErr w:type="spellEnd"/>
      <w:r w:rsidRPr="008E4ABB">
        <w:rPr>
          <w:rFonts w:ascii="Times New Roman" w:hAnsi="Times New Roman" w:cs="Times New Roman"/>
          <w:b/>
          <w:sz w:val="28"/>
          <w:szCs w:val="28"/>
        </w:rPr>
        <w:t>, В.И. </w:t>
      </w:r>
      <w:proofErr w:type="spellStart"/>
      <w:r w:rsidRPr="008E4ABB">
        <w:rPr>
          <w:rFonts w:ascii="Times New Roman" w:hAnsi="Times New Roman" w:cs="Times New Roman"/>
          <w:b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Мир спорта. – 2016. – № 3. – С. 35-39. [4]</w:t>
      </w:r>
    </w:p>
    <w:p w:rsidR="00980449" w:rsidRDefault="00980449" w:rsidP="00980449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49" w:rsidRPr="008E4ABB" w:rsidRDefault="00980449" w:rsidP="00980449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в зарубежных периодических изданиях, признаваемых ВАК РБ научными изданиями для опубликования результатов диссертационных исследований;</w:t>
      </w:r>
    </w:p>
    <w:p w:rsidR="00980449" w:rsidRPr="008E4ABB" w:rsidRDefault="00980449" w:rsidP="00980449">
      <w:pPr>
        <w:pStyle w:val="a4"/>
        <w:tabs>
          <w:tab w:val="left" w:pos="0"/>
          <w:tab w:val="num" w:pos="142"/>
        </w:tabs>
        <w:spacing w:line="240" w:lineRule="auto"/>
        <w:ind w:left="170" w:right="454" w:firstLine="567"/>
        <w:rPr>
          <w:szCs w:val="28"/>
        </w:rPr>
      </w:pPr>
      <w:r w:rsidRPr="008E4ABB">
        <w:rPr>
          <w:b/>
          <w:szCs w:val="28"/>
        </w:rPr>
        <w:t xml:space="preserve">1. </w:t>
      </w:r>
      <w:proofErr w:type="spellStart"/>
      <w:r w:rsidRPr="008E4ABB">
        <w:rPr>
          <w:b/>
          <w:szCs w:val="28"/>
        </w:rPr>
        <w:t>Загревский</w:t>
      </w:r>
      <w:proofErr w:type="spellEnd"/>
      <w:r w:rsidRPr="008E4ABB">
        <w:rPr>
          <w:b/>
          <w:szCs w:val="28"/>
        </w:rPr>
        <w:t>, В.И.</w:t>
      </w:r>
      <w:r w:rsidRPr="008E4ABB">
        <w:rPr>
          <w:szCs w:val="28"/>
        </w:rPr>
        <w:t xml:space="preserve"> Компьютерная реализация оценки соревновательных параметров поединка борцов / В.И.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, Н.В. Иванчиков // </w:t>
      </w:r>
      <w:proofErr w:type="spellStart"/>
      <w:r w:rsidRPr="008E4ABB">
        <w:rPr>
          <w:szCs w:val="28"/>
        </w:rPr>
        <w:t>Вісник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Чернігівського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національного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педагогічного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університету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імені</w:t>
      </w:r>
      <w:proofErr w:type="spellEnd"/>
      <w:r w:rsidRPr="008E4ABB">
        <w:rPr>
          <w:szCs w:val="28"/>
        </w:rPr>
        <w:t xml:space="preserve"> Т.Г. </w:t>
      </w:r>
      <w:proofErr w:type="spellStart"/>
      <w:r w:rsidRPr="008E4ABB">
        <w:rPr>
          <w:szCs w:val="28"/>
        </w:rPr>
        <w:t>Шевченка</w:t>
      </w:r>
      <w:proofErr w:type="spellEnd"/>
      <w:r w:rsidRPr="008E4ABB">
        <w:rPr>
          <w:szCs w:val="28"/>
        </w:rPr>
        <w:t xml:space="preserve"> [Текст]. </w:t>
      </w:r>
      <w:proofErr w:type="spellStart"/>
      <w:r w:rsidRPr="008E4ABB">
        <w:rPr>
          <w:szCs w:val="28"/>
        </w:rPr>
        <w:t>Вип</w:t>
      </w:r>
      <w:proofErr w:type="spellEnd"/>
      <w:r w:rsidRPr="008E4ABB">
        <w:rPr>
          <w:szCs w:val="28"/>
        </w:rPr>
        <w:t xml:space="preserve">. 119. Т. І / </w:t>
      </w:r>
      <w:proofErr w:type="spellStart"/>
      <w:r w:rsidRPr="008E4ABB">
        <w:rPr>
          <w:szCs w:val="28"/>
        </w:rPr>
        <w:t>Чернігівський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національний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педагогічний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університет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імені</w:t>
      </w:r>
      <w:proofErr w:type="spellEnd"/>
      <w:r w:rsidRPr="008E4ABB">
        <w:rPr>
          <w:szCs w:val="28"/>
        </w:rPr>
        <w:t xml:space="preserve"> Т.Г. </w:t>
      </w:r>
      <w:proofErr w:type="spellStart"/>
      <w:r w:rsidRPr="008E4ABB">
        <w:rPr>
          <w:szCs w:val="28"/>
        </w:rPr>
        <w:t>Шевченка</w:t>
      </w:r>
      <w:proofErr w:type="spellEnd"/>
      <w:r w:rsidRPr="008E4ABB">
        <w:rPr>
          <w:szCs w:val="28"/>
        </w:rPr>
        <w:t xml:space="preserve">; гол. ред. Носко М.О. – </w:t>
      </w:r>
      <w:proofErr w:type="spellStart"/>
      <w:r w:rsidRPr="008E4ABB">
        <w:rPr>
          <w:szCs w:val="28"/>
        </w:rPr>
        <w:t>Чернігів</w:t>
      </w:r>
      <w:proofErr w:type="spellEnd"/>
      <w:r w:rsidRPr="008E4ABB">
        <w:rPr>
          <w:szCs w:val="28"/>
        </w:rPr>
        <w:t>: ЧНПУ, 2016. – С. 244-248 (</w:t>
      </w:r>
      <w:proofErr w:type="spellStart"/>
      <w:r w:rsidRPr="008E4ABB">
        <w:rPr>
          <w:szCs w:val="28"/>
        </w:rPr>
        <w:t>Серія</w:t>
      </w:r>
      <w:proofErr w:type="spellEnd"/>
      <w:r w:rsidRPr="008E4ABB">
        <w:rPr>
          <w:szCs w:val="28"/>
        </w:rPr>
        <w:t xml:space="preserve">: </w:t>
      </w:r>
      <w:proofErr w:type="spellStart"/>
      <w:r w:rsidRPr="008E4ABB">
        <w:rPr>
          <w:szCs w:val="28"/>
        </w:rPr>
        <w:t>Педагогічні</w:t>
      </w:r>
      <w:proofErr w:type="spellEnd"/>
      <w:r w:rsidRPr="008E4ABB">
        <w:rPr>
          <w:szCs w:val="28"/>
        </w:rPr>
        <w:t xml:space="preserve"> науки. </w:t>
      </w:r>
      <w:proofErr w:type="spellStart"/>
      <w:r w:rsidRPr="008E4ABB">
        <w:rPr>
          <w:szCs w:val="28"/>
        </w:rPr>
        <w:t>Фізичне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виховання</w:t>
      </w:r>
      <w:proofErr w:type="spellEnd"/>
      <w:r w:rsidRPr="008E4ABB">
        <w:rPr>
          <w:szCs w:val="28"/>
        </w:rPr>
        <w:t xml:space="preserve"> та спорт). [4]</w:t>
      </w:r>
    </w:p>
    <w:p w:rsidR="00980449" w:rsidRPr="008E4ABB" w:rsidRDefault="00980449" w:rsidP="00980449">
      <w:pPr>
        <w:pStyle w:val="a4"/>
        <w:numPr>
          <w:ilvl w:val="0"/>
          <w:numId w:val="1"/>
        </w:numPr>
        <w:tabs>
          <w:tab w:val="left" w:pos="0"/>
          <w:tab w:val="num" w:pos="142"/>
        </w:tabs>
        <w:spacing w:line="240" w:lineRule="auto"/>
        <w:ind w:left="170" w:right="454" w:firstLine="567"/>
        <w:rPr>
          <w:szCs w:val="28"/>
        </w:rPr>
      </w:pPr>
      <w:proofErr w:type="spellStart"/>
      <w:r w:rsidRPr="008E4ABB">
        <w:rPr>
          <w:b/>
          <w:szCs w:val="28"/>
        </w:rPr>
        <w:t>Загревский</w:t>
      </w:r>
      <w:proofErr w:type="spellEnd"/>
      <w:r w:rsidRPr="008E4ABB">
        <w:rPr>
          <w:b/>
          <w:szCs w:val="28"/>
        </w:rPr>
        <w:t>, В.И.</w:t>
      </w:r>
      <w:r w:rsidRPr="008E4ABB">
        <w:rPr>
          <w:szCs w:val="28"/>
        </w:rPr>
        <w:t xml:space="preserve"> Математическая модель технико-тактических действий </w:t>
      </w:r>
      <w:proofErr w:type="gramStart"/>
      <w:r w:rsidRPr="008E4ABB">
        <w:rPr>
          <w:szCs w:val="28"/>
        </w:rPr>
        <w:t>борцов  /</w:t>
      </w:r>
      <w:proofErr w:type="gramEnd"/>
      <w:r w:rsidRPr="008E4ABB">
        <w:rPr>
          <w:szCs w:val="28"/>
        </w:rPr>
        <w:t xml:space="preserve"> Н.В. Иванчиков,  </w:t>
      </w:r>
      <w:r w:rsidRPr="008E4ABB">
        <w:rPr>
          <w:b/>
          <w:szCs w:val="28"/>
        </w:rPr>
        <w:t xml:space="preserve">В.И. </w:t>
      </w:r>
      <w:proofErr w:type="spellStart"/>
      <w:r w:rsidRPr="008E4ABB">
        <w:rPr>
          <w:b/>
          <w:szCs w:val="28"/>
        </w:rPr>
        <w:t>Загревский</w:t>
      </w:r>
      <w:proofErr w:type="spellEnd"/>
      <w:r w:rsidRPr="008E4ABB">
        <w:rPr>
          <w:szCs w:val="28"/>
        </w:rPr>
        <w:t xml:space="preserve"> // </w:t>
      </w:r>
      <w:proofErr w:type="spellStart"/>
      <w:r w:rsidRPr="008E4ABB">
        <w:rPr>
          <w:szCs w:val="28"/>
        </w:rPr>
        <w:t>Вісник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Чернігівського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національного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педагогічного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університету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імені</w:t>
      </w:r>
      <w:proofErr w:type="spellEnd"/>
      <w:r w:rsidRPr="008E4ABB">
        <w:rPr>
          <w:szCs w:val="28"/>
        </w:rPr>
        <w:t xml:space="preserve"> Т.Г. </w:t>
      </w:r>
      <w:proofErr w:type="spellStart"/>
      <w:r w:rsidRPr="008E4ABB">
        <w:rPr>
          <w:szCs w:val="28"/>
        </w:rPr>
        <w:t>Шевченка</w:t>
      </w:r>
      <w:proofErr w:type="spellEnd"/>
      <w:r w:rsidRPr="008E4ABB">
        <w:rPr>
          <w:szCs w:val="28"/>
        </w:rPr>
        <w:t xml:space="preserve"> [Текст]. </w:t>
      </w:r>
      <w:proofErr w:type="spellStart"/>
      <w:r w:rsidRPr="008E4ABB">
        <w:rPr>
          <w:szCs w:val="28"/>
        </w:rPr>
        <w:t>Вип</w:t>
      </w:r>
      <w:proofErr w:type="spellEnd"/>
      <w:r w:rsidRPr="008E4ABB">
        <w:rPr>
          <w:szCs w:val="28"/>
        </w:rPr>
        <w:t xml:space="preserve">. 119. Т. І / </w:t>
      </w:r>
      <w:proofErr w:type="spellStart"/>
      <w:r w:rsidRPr="008E4ABB">
        <w:rPr>
          <w:szCs w:val="28"/>
        </w:rPr>
        <w:t>Чернігівський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національний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педагогічний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університет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імені</w:t>
      </w:r>
      <w:proofErr w:type="spellEnd"/>
      <w:r w:rsidRPr="008E4ABB">
        <w:rPr>
          <w:szCs w:val="28"/>
        </w:rPr>
        <w:t xml:space="preserve"> Т.Г. </w:t>
      </w:r>
      <w:proofErr w:type="spellStart"/>
      <w:r w:rsidRPr="008E4ABB">
        <w:rPr>
          <w:szCs w:val="28"/>
        </w:rPr>
        <w:t>Шевченка</w:t>
      </w:r>
      <w:proofErr w:type="spellEnd"/>
      <w:r w:rsidRPr="008E4ABB">
        <w:rPr>
          <w:szCs w:val="28"/>
        </w:rPr>
        <w:t xml:space="preserve">; гол. ред. Носко М.О. – </w:t>
      </w:r>
      <w:proofErr w:type="spellStart"/>
      <w:r w:rsidRPr="008E4ABB">
        <w:rPr>
          <w:szCs w:val="28"/>
        </w:rPr>
        <w:t>Чернігів</w:t>
      </w:r>
      <w:proofErr w:type="spellEnd"/>
      <w:r w:rsidRPr="008E4ABB">
        <w:rPr>
          <w:szCs w:val="28"/>
        </w:rPr>
        <w:t>: ЧНПУ, 2016. – С. 249-252 (</w:t>
      </w:r>
      <w:proofErr w:type="spellStart"/>
      <w:r w:rsidRPr="008E4ABB">
        <w:rPr>
          <w:szCs w:val="28"/>
        </w:rPr>
        <w:t>Серія</w:t>
      </w:r>
      <w:proofErr w:type="spellEnd"/>
      <w:r w:rsidRPr="008E4ABB">
        <w:rPr>
          <w:szCs w:val="28"/>
        </w:rPr>
        <w:t xml:space="preserve">: </w:t>
      </w:r>
      <w:proofErr w:type="spellStart"/>
      <w:r w:rsidRPr="008E4ABB">
        <w:rPr>
          <w:szCs w:val="28"/>
        </w:rPr>
        <w:t>Педагогічні</w:t>
      </w:r>
      <w:proofErr w:type="spellEnd"/>
      <w:r w:rsidRPr="008E4ABB">
        <w:rPr>
          <w:szCs w:val="28"/>
        </w:rPr>
        <w:t xml:space="preserve"> науки. </w:t>
      </w:r>
      <w:proofErr w:type="spellStart"/>
      <w:r w:rsidRPr="008E4ABB">
        <w:rPr>
          <w:szCs w:val="28"/>
        </w:rPr>
        <w:t>Фізичне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виховання</w:t>
      </w:r>
      <w:proofErr w:type="spellEnd"/>
      <w:r w:rsidRPr="008E4ABB">
        <w:rPr>
          <w:szCs w:val="28"/>
        </w:rPr>
        <w:t xml:space="preserve"> та спорт). [4]</w:t>
      </w:r>
    </w:p>
    <w:p w:rsidR="00980449" w:rsidRPr="008E4ABB" w:rsidRDefault="00980449" w:rsidP="00980449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spacing w:line="240" w:lineRule="auto"/>
        <w:ind w:left="170" w:right="454"/>
        <w:rPr>
          <w:szCs w:val="28"/>
        </w:rPr>
      </w:pPr>
      <w:proofErr w:type="spellStart"/>
      <w:r w:rsidRPr="008E4ABB">
        <w:rPr>
          <w:b/>
          <w:szCs w:val="28"/>
        </w:rPr>
        <w:t>Леутко</w:t>
      </w:r>
      <w:proofErr w:type="spellEnd"/>
      <w:r w:rsidRPr="008E4ABB">
        <w:rPr>
          <w:b/>
          <w:szCs w:val="28"/>
        </w:rPr>
        <w:t>, В</w:t>
      </w:r>
      <w:r w:rsidRPr="008E4ABB">
        <w:rPr>
          <w:szCs w:val="28"/>
        </w:rPr>
        <w:t xml:space="preserve">.К. Воспитание физических качеств учащихся на уроках физической культуры путем рационального использования средств и методов </w:t>
      </w:r>
      <w:proofErr w:type="spellStart"/>
      <w:r w:rsidRPr="008E4ABB">
        <w:rPr>
          <w:szCs w:val="28"/>
        </w:rPr>
        <w:t>кроссфит</w:t>
      </w:r>
      <w:proofErr w:type="spellEnd"/>
      <w:r w:rsidRPr="008E4ABB">
        <w:rPr>
          <w:szCs w:val="28"/>
        </w:rPr>
        <w:t xml:space="preserve"> / В.К. </w:t>
      </w:r>
      <w:proofErr w:type="spellStart"/>
      <w:r w:rsidRPr="008E4ABB">
        <w:rPr>
          <w:szCs w:val="28"/>
        </w:rPr>
        <w:t>Леутко</w:t>
      </w:r>
      <w:proofErr w:type="spellEnd"/>
      <w:r w:rsidRPr="008E4ABB">
        <w:rPr>
          <w:szCs w:val="28"/>
        </w:rPr>
        <w:t xml:space="preserve"> // </w:t>
      </w:r>
      <w:proofErr w:type="spellStart"/>
      <w:r w:rsidRPr="008E4ABB">
        <w:rPr>
          <w:szCs w:val="28"/>
        </w:rPr>
        <w:t>Вісник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Чернігівського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національного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педагогічного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університету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імені</w:t>
      </w:r>
      <w:proofErr w:type="spellEnd"/>
      <w:r w:rsidRPr="008E4ABB">
        <w:rPr>
          <w:szCs w:val="28"/>
        </w:rPr>
        <w:t xml:space="preserve"> Т.Г. </w:t>
      </w:r>
      <w:proofErr w:type="spellStart"/>
      <w:r w:rsidRPr="008E4ABB">
        <w:rPr>
          <w:szCs w:val="28"/>
        </w:rPr>
        <w:t>Шевченка</w:t>
      </w:r>
      <w:proofErr w:type="spellEnd"/>
      <w:r w:rsidRPr="008E4ABB">
        <w:rPr>
          <w:szCs w:val="28"/>
        </w:rPr>
        <w:t xml:space="preserve"> [Текст]. </w:t>
      </w:r>
      <w:proofErr w:type="spellStart"/>
      <w:r w:rsidRPr="008E4ABB">
        <w:rPr>
          <w:szCs w:val="28"/>
        </w:rPr>
        <w:t>Вип</w:t>
      </w:r>
      <w:proofErr w:type="spellEnd"/>
      <w:r w:rsidRPr="008E4ABB">
        <w:rPr>
          <w:szCs w:val="28"/>
        </w:rPr>
        <w:t xml:space="preserve">. 119. Т. І / </w:t>
      </w:r>
      <w:proofErr w:type="spellStart"/>
      <w:r w:rsidRPr="008E4ABB">
        <w:rPr>
          <w:szCs w:val="28"/>
        </w:rPr>
        <w:t>Чернігівський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національний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педагогічний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університет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імені</w:t>
      </w:r>
      <w:proofErr w:type="spellEnd"/>
      <w:r w:rsidRPr="008E4ABB">
        <w:rPr>
          <w:szCs w:val="28"/>
        </w:rPr>
        <w:t xml:space="preserve"> Т.Г. </w:t>
      </w:r>
      <w:proofErr w:type="spellStart"/>
      <w:r w:rsidRPr="008E4ABB">
        <w:rPr>
          <w:szCs w:val="28"/>
        </w:rPr>
        <w:t>Шевченка</w:t>
      </w:r>
      <w:proofErr w:type="spellEnd"/>
      <w:r w:rsidRPr="008E4ABB">
        <w:rPr>
          <w:szCs w:val="28"/>
        </w:rPr>
        <w:t xml:space="preserve">; гол. ред. Носко М.О. – </w:t>
      </w:r>
      <w:proofErr w:type="spellStart"/>
      <w:r w:rsidRPr="008E4ABB">
        <w:rPr>
          <w:szCs w:val="28"/>
        </w:rPr>
        <w:t>Чернігів</w:t>
      </w:r>
      <w:proofErr w:type="spellEnd"/>
      <w:r w:rsidRPr="008E4ABB">
        <w:rPr>
          <w:szCs w:val="28"/>
        </w:rPr>
        <w:t>: ЧНПУ, 2016. – С. 116-119 (</w:t>
      </w:r>
      <w:proofErr w:type="spellStart"/>
      <w:r w:rsidRPr="008E4ABB">
        <w:rPr>
          <w:szCs w:val="28"/>
        </w:rPr>
        <w:t>Серія</w:t>
      </w:r>
      <w:proofErr w:type="spellEnd"/>
      <w:r w:rsidRPr="008E4ABB">
        <w:rPr>
          <w:szCs w:val="28"/>
        </w:rPr>
        <w:t xml:space="preserve">: </w:t>
      </w:r>
      <w:proofErr w:type="spellStart"/>
      <w:r w:rsidRPr="008E4ABB">
        <w:rPr>
          <w:szCs w:val="28"/>
        </w:rPr>
        <w:t>Педагогічні</w:t>
      </w:r>
      <w:proofErr w:type="spellEnd"/>
      <w:r w:rsidRPr="008E4ABB">
        <w:rPr>
          <w:szCs w:val="28"/>
        </w:rPr>
        <w:t xml:space="preserve"> науки. </w:t>
      </w:r>
      <w:proofErr w:type="spellStart"/>
      <w:r w:rsidRPr="008E4ABB">
        <w:rPr>
          <w:szCs w:val="28"/>
        </w:rPr>
        <w:t>Фізичне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виховання</w:t>
      </w:r>
      <w:proofErr w:type="spellEnd"/>
      <w:r w:rsidRPr="008E4ABB">
        <w:rPr>
          <w:szCs w:val="28"/>
        </w:rPr>
        <w:t xml:space="preserve"> та спорт) [4].</w:t>
      </w:r>
    </w:p>
    <w:p w:rsidR="00980449" w:rsidRDefault="00980449" w:rsidP="00980449">
      <w:pPr>
        <w:pStyle w:val="a4"/>
        <w:tabs>
          <w:tab w:val="left" w:pos="0"/>
        </w:tabs>
        <w:spacing w:line="240" w:lineRule="auto"/>
        <w:ind w:left="170" w:right="454" w:firstLine="0"/>
        <w:rPr>
          <w:b/>
          <w:i/>
          <w:szCs w:val="28"/>
        </w:rPr>
      </w:pPr>
    </w:p>
    <w:p w:rsidR="00980449" w:rsidRPr="008E4ABB" w:rsidRDefault="00980449" w:rsidP="00980449">
      <w:pPr>
        <w:pStyle w:val="a4"/>
        <w:tabs>
          <w:tab w:val="left" w:pos="0"/>
        </w:tabs>
        <w:spacing w:line="240" w:lineRule="auto"/>
        <w:ind w:left="170" w:right="454" w:firstLine="0"/>
        <w:rPr>
          <w:b/>
          <w:i/>
          <w:szCs w:val="28"/>
        </w:rPr>
      </w:pPr>
      <w:r w:rsidRPr="008E4ABB">
        <w:rPr>
          <w:b/>
          <w:i/>
          <w:szCs w:val="28"/>
        </w:rPr>
        <w:t xml:space="preserve">из них в изданиях, зарегистрированных в базах </w:t>
      </w:r>
      <w:proofErr w:type="spellStart"/>
      <w:r w:rsidRPr="008E4ABB">
        <w:rPr>
          <w:b/>
          <w:i/>
          <w:szCs w:val="28"/>
        </w:rPr>
        <w:t>Scopus</w:t>
      </w:r>
      <w:proofErr w:type="spellEnd"/>
      <w:r w:rsidRPr="008E4ABB">
        <w:rPr>
          <w:b/>
          <w:i/>
          <w:szCs w:val="28"/>
        </w:rPr>
        <w:t xml:space="preserve"> и </w:t>
      </w:r>
      <w:proofErr w:type="spellStart"/>
      <w:r w:rsidRPr="008E4ABB">
        <w:rPr>
          <w:b/>
          <w:i/>
          <w:szCs w:val="28"/>
        </w:rPr>
        <w:t>Web</w:t>
      </w:r>
      <w:proofErr w:type="spellEnd"/>
      <w:r w:rsidRPr="008E4ABB">
        <w:rPr>
          <w:b/>
          <w:i/>
          <w:szCs w:val="28"/>
        </w:rPr>
        <w:t xml:space="preserve"> </w:t>
      </w:r>
      <w:proofErr w:type="spellStart"/>
      <w:r w:rsidRPr="008E4ABB">
        <w:rPr>
          <w:b/>
          <w:i/>
          <w:szCs w:val="28"/>
        </w:rPr>
        <w:t>of</w:t>
      </w:r>
      <w:proofErr w:type="spellEnd"/>
      <w:r w:rsidRPr="008E4ABB">
        <w:rPr>
          <w:b/>
          <w:i/>
          <w:szCs w:val="28"/>
        </w:rPr>
        <w:t xml:space="preserve"> </w:t>
      </w:r>
      <w:proofErr w:type="spellStart"/>
      <w:r w:rsidRPr="008E4ABB">
        <w:rPr>
          <w:b/>
          <w:i/>
          <w:szCs w:val="28"/>
        </w:rPr>
        <w:t>Science</w:t>
      </w:r>
      <w:proofErr w:type="spellEnd"/>
      <w:r w:rsidRPr="008E4ABB">
        <w:rPr>
          <w:b/>
          <w:i/>
          <w:szCs w:val="28"/>
        </w:rPr>
        <w:t>;</w:t>
      </w:r>
    </w:p>
    <w:p w:rsidR="00980449" w:rsidRPr="008E4ABB" w:rsidRDefault="00980449" w:rsidP="00980449">
      <w:pPr>
        <w:pStyle w:val="a4"/>
        <w:numPr>
          <w:ilvl w:val="0"/>
          <w:numId w:val="4"/>
        </w:numPr>
        <w:tabs>
          <w:tab w:val="left" w:pos="851"/>
          <w:tab w:val="left" w:pos="1080"/>
        </w:tabs>
        <w:autoSpaceDE w:val="0"/>
        <w:autoSpaceDN w:val="0"/>
        <w:adjustRightInd w:val="0"/>
        <w:spacing w:line="240" w:lineRule="auto"/>
        <w:ind w:left="170" w:right="454"/>
        <w:rPr>
          <w:szCs w:val="28"/>
        </w:rPr>
      </w:pPr>
      <w:proofErr w:type="spellStart"/>
      <w:r w:rsidRPr="008E4ABB">
        <w:rPr>
          <w:b/>
          <w:szCs w:val="28"/>
        </w:rPr>
        <w:t>Загревский</w:t>
      </w:r>
      <w:proofErr w:type="spellEnd"/>
      <w:r w:rsidRPr="008E4ABB">
        <w:rPr>
          <w:b/>
          <w:szCs w:val="28"/>
        </w:rPr>
        <w:t>, В.И</w:t>
      </w:r>
      <w:r w:rsidRPr="008E4ABB">
        <w:rPr>
          <w:szCs w:val="28"/>
        </w:rPr>
        <w:t xml:space="preserve">. Методологические основы эвристического поиска оптимальной техники спортивных упражнений на </w:t>
      </w:r>
      <w:proofErr w:type="gramStart"/>
      <w:r w:rsidRPr="008E4ABB">
        <w:rPr>
          <w:szCs w:val="28"/>
        </w:rPr>
        <w:t>компьютере  /</w:t>
      </w:r>
      <w:proofErr w:type="gramEnd"/>
      <w:r w:rsidRPr="008E4ABB">
        <w:rPr>
          <w:szCs w:val="28"/>
        </w:rPr>
        <w:t xml:space="preserve"> В.И. </w:t>
      </w:r>
      <w:proofErr w:type="spellStart"/>
      <w:r w:rsidRPr="008E4ABB">
        <w:rPr>
          <w:szCs w:val="28"/>
        </w:rPr>
        <w:lastRenderedPageBreak/>
        <w:t>Загревский</w:t>
      </w:r>
      <w:proofErr w:type="spellEnd"/>
      <w:r w:rsidRPr="008E4ABB">
        <w:rPr>
          <w:szCs w:val="28"/>
        </w:rPr>
        <w:t xml:space="preserve">, О.И.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  // Теория и практика физической культуры. – 2016. – №6. – С. 83-85 [3].</w:t>
      </w:r>
    </w:p>
    <w:p w:rsidR="00980449" w:rsidRPr="008E4ABB" w:rsidRDefault="00980449" w:rsidP="00980449">
      <w:pPr>
        <w:numPr>
          <w:ilvl w:val="0"/>
          <w:numId w:val="4"/>
        </w:num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ABB">
        <w:rPr>
          <w:rFonts w:ascii="Times New Roman" w:hAnsi="Times New Roman" w:cs="Times New Roman"/>
          <w:b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b/>
          <w:sz w:val="28"/>
          <w:szCs w:val="28"/>
        </w:rPr>
        <w:t>, В.И</w:t>
      </w:r>
      <w:r w:rsidRPr="008E4ABB">
        <w:rPr>
          <w:rFonts w:ascii="Times New Roman" w:hAnsi="Times New Roman" w:cs="Times New Roman"/>
          <w:sz w:val="28"/>
          <w:szCs w:val="28"/>
        </w:rPr>
        <w:t xml:space="preserve">. Геометрические преобразования пространственной модели биомеханической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системы  /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 // Теория и практика физической культуры. – 2016. – №8. – С. 83-85 [3].</w:t>
      </w:r>
    </w:p>
    <w:p w:rsidR="00980449" w:rsidRPr="008E4ABB" w:rsidRDefault="00980449" w:rsidP="00980449">
      <w:pPr>
        <w:tabs>
          <w:tab w:val="left" w:pos="993"/>
        </w:tabs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449" w:rsidRPr="008E4ABB" w:rsidRDefault="00980449" w:rsidP="00980449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 xml:space="preserve"> Материалы конференций, тезисы.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А.В. Использование статодинамических упражнений в подготовке спортсменов-лыжников / А.В.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Итоги научных исследований ученых МГУ имени А.А, Кулешова 2015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г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Материалы научно-методической конференции (25 января – 4 февраля 2016 г.)  / под ред. Е. К.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Сычовой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МГУ имени А. А. Кулешова, 2016. – С. 244-246 [3];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2.Евменчик, А.А Теоретическая подготовленность студентов по дисциплине «Гимнастика и методика преподавания»/ А.А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Евменчик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Итоги научных исследований ученых МГУ имени А.А, Кулешова 2015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г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Материалы научно-методической конференции (25 января – 4 февраля 2016 г.)  / под ред. Е. К.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Сычовой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МГУ имени А. А. Кулешова, 2016. – С. 230-232 [3];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3.Евменчик, И.В. Педагогические условия формирования самоконтроля физического состояния студентов / И.В.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Евменчик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Итоги научных исследований ученых МГУ имени А.А, Кулешова 2015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г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Материалы научно-методической конференции (25 января – 4 февраля 2016 г.)  / под ред. Е. К.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Сычовой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МГУ имени А. А. Кулешова, 2016. – С. 232-234 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 xml:space="preserve">   [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>3];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Есенкова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И.А Формирование компетенций будущего учителя физической культуры / И.А.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Есенкова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/ Итоги научных исследований ученых МГУ имени А.А, Кулешова 2015 г : Материалы научно-методической конференции (25 января – 4 февраля 2016 г. ) / под ред. Е. К.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Сычовой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. – 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МГУ имени А. А. Кулешова, 2016. – С. 236-238 [3];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Леутко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В.К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Кроссфит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– система физической подготовки / В.К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Леутко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/ Итоги научных исследований ученых МГУ имени А.А, Кулешова 2015 г : Материалы научно-методической конференции (25 января – 4 февраля 2016 г.)  / под ред. Е. К.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Сычовой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МГУ имени А. А. Кулешова, 2016. – С. 246-248 [3].</w:t>
      </w:r>
    </w:p>
    <w:p w:rsidR="00980449" w:rsidRPr="008E4ABB" w:rsidRDefault="00980449" w:rsidP="00980449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>6.Загревский, В.И</w:t>
      </w:r>
      <w:r w:rsidRPr="008E4ABB">
        <w:rPr>
          <w:rFonts w:ascii="Times New Roman" w:hAnsi="Times New Roman" w:cs="Times New Roman"/>
          <w:b/>
          <w:sz w:val="28"/>
          <w:szCs w:val="28"/>
        </w:rPr>
        <w:t>.</w:t>
      </w:r>
      <w:r w:rsidRPr="008E4ABB">
        <w:rPr>
          <w:rFonts w:ascii="Times New Roman" w:hAnsi="Times New Roman" w:cs="Times New Roman"/>
          <w:sz w:val="28"/>
          <w:szCs w:val="28"/>
        </w:rPr>
        <w:t xml:space="preserve"> Двигательная задача, классическая механика и техника спортивного упражнения / В.И.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/  Актуальные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проблемы физического воспитания, спорта и туризма : материалы VI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., Мозырь, 6–7 окт. 2016 г. / УО МГПУ им. И. П.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.: С. М.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Блоцкий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(отв. ред.) [и др.]. – Мозырь, 2016. – С. 195-197. [2]</w:t>
      </w:r>
    </w:p>
    <w:p w:rsidR="00980449" w:rsidRPr="008E4ABB" w:rsidRDefault="00980449" w:rsidP="00980449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7.Евменчик, А.А. Патриотическое воспитание студенческой молодежи / А.А.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Евменчик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/  Совершенствование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системы подготовки кадров в вузе: направления и технологии: материалы VIII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 </w:t>
      </w:r>
      <w:r w:rsidRPr="008E4ABB">
        <w:rPr>
          <w:rFonts w:ascii="Times New Roman" w:hAnsi="Times New Roman" w:cs="Times New Roman"/>
          <w:sz w:val="28"/>
          <w:szCs w:val="28"/>
        </w:rPr>
        <w:lastRenderedPageBreak/>
        <w:t xml:space="preserve">науч.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., Гродно, 15-16 окт. 2016 г. / УО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Я.Купалы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.: А.К.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Лушневский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  [и др.]. – Гродно, 2016. – С. 49. [1]</w:t>
      </w:r>
    </w:p>
    <w:p w:rsidR="00980449" w:rsidRPr="008E4ABB" w:rsidRDefault="00980449" w:rsidP="00980449">
      <w:pPr>
        <w:pStyle w:val="a4"/>
        <w:tabs>
          <w:tab w:val="left" w:pos="0"/>
        </w:tabs>
        <w:spacing w:line="240" w:lineRule="auto"/>
        <w:ind w:left="170" w:right="454" w:firstLine="567"/>
        <w:rPr>
          <w:rFonts w:eastAsia="Calibri"/>
          <w:szCs w:val="28"/>
        </w:rPr>
      </w:pPr>
      <w:r w:rsidRPr="008E4ABB">
        <w:rPr>
          <w:rFonts w:eastAsia="Calibri"/>
          <w:szCs w:val="28"/>
        </w:rPr>
        <w:t xml:space="preserve">8. </w:t>
      </w:r>
      <w:proofErr w:type="spellStart"/>
      <w:r w:rsidRPr="008E4ABB">
        <w:rPr>
          <w:rFonts w:eastAsia="Calibri"/>
          <w:szCs w:val="28"/>
        </w:rPr>
        <w:t>Кучерова</w:t>
      </w:r>
      <w:proofErr w:type="spellEnd"/>
      <w:r w:rsidRPr="008E4ABB">
        <w:rPr>
          <w:rFonts w:eastAsia="Calibri"/>
          <w:szCs w:val="28"/>
        </w:rPr>
        <w:t>, О.Ю. Методические рекомендации по использованию средств фитнеса(</w:t>
      </w:r>
      <w:proofErr w:type="spellStart"/>
      <w:r w:rsidRPr="008E4ABB">
        <w:rPr>
          <w:rFonts w:eastAsia="Calibri"/>
          <w:szCs w:val="28"/>
        </w:rPr>
        <w:t>пилатеса</w:t>
      </w:r>
      <w:proofErr w:type="spellEnd"/>
      <w:r w:rsidRPr="008E4ABB">
        <w:rPr>
          <w:rFonts w:eastAsia="Calibri"/>
          <w:szCs w:val="28"/>
        </w:rPr>
        <w:t xml:space="preserve">) для спортсменов лыжников / О.Ю. </w:t>
      </w:r>
      <w:proofErr w:type="spellStart"/>
      <w:r w:rsidRPr="008E4ABB">
        <w:rPr>
          <w:rFonts w:eastAsia="Calibri"/>
          <w:szCs w:val="28"/>
        </w:rPr>
        <w:t>Кучерова</w:t>
      </w:r>
      <w:proofErr w:type="spellEnd"/>
      <w:r w:rsidRPr="008E4ABB">
        <w:rPr>
          <w:rFonts w:eastAsia="Calibri"/>
          <w:szCs w:val="28"/>
        </w:rPr>
        <w:t xml:space="preserve"> // </w:t>
      </w:r>
      <w:r w:rsidRPr="008E4ABB">
        <w:rPr>
          <w:szCs w:val="28"/>
        </w:rPr>
        <w:t xml:space="preserve">Молодая наука-2016. Региональная научно-практическая конференция студентов и аспирантов вузов Могилёвской области: </w:t>
      </w:r>
      <w:proofErr w:type="gramStart"/>
      <w:r w:rsidRPr="008E4ABB">
        <w:rPr>
          <w:szCs w:val="28"/>
        </w:rPr>
        <w:t>материалы  конференции</w:t>
      </w:r>
      <w:proofErr w:type="gramEnd"/>
      <w:r w:rsidRPr="008E4ABB">
        <w:rPr>
          <w:szCs w:val="28"/>
        </w:rPr>
        <w:t xml:space="preserve">  / под ред. А.В. Бирюкова . –  </w:t>
      </w:r>
      <w:proofErr w:type="gramStart"/>
      <w:r w:rsidRPr="008E4ABB">
        <w:rPr>
          <w:szCs w:val="28"/>
        </w:rPr>
        <w:t>Могилев :</w:t>
      </w:r>
      <w:proofErr w:type="gramEnd"/>
      <w:r w:rsidRPr="008E4ABB">
        <w:rPr>
          <w:szCs w:val="28"/>
        </w:rPr>
        <w:t xml:space="preserve"> МГУ имени А. А. Кулешова, 2016. – С. </w:t>
      </w:r>
      <w:r w:rsidRPr="008E4ABB">
        <w:rPr>
          <w:rFonts w:eastAsia="Calibri"/>
          <w:szCs w:val="28"/>
        </w:rPr>
        <w:t xml:space="preserve">271- 272 </w:t>
      </w:r>
      <w:r w:rsidRPr="008E4ABB">
        <w:rPr>
          <w:szCs w:val="28"/>
        </w:rPr>
        <w:t>[1]</w:t>
      </w:r>
    </w:p>
    <w:p w:rsidR="00980449" w:rsidRPr="008E4ABB" w:rsidRDefault="00980449" w:rsidP="00980449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449" w:rsidRPr="008E4ABB" w:rsidRDefault="00980449" w:rsidP="00980449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 xml:space="preserve"> Учебно-методические материалы.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Есенкова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И.А. Организация и экономика физической культуры и спорта: учебно-методические материалы / И. А.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Есенкова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. – Могилев: МГУ имени А.А. Кулешова, 2016. – 40 с. [40]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Триченков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В.А. Лыжный спорт в Республике Беларусь: учебно-методические материалы / В. А.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Триченков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Манкевич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. – Могилев: МГУ имени А.А. Кулешова, 2016. – 100 с. [100]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О.Ю. Музыкальное ритмическое воспитание: учебно-методические материалы / О. Ю.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. – Могилев: МГУ имени А.А. Кулешова, 2016. – 36 с. [36]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Леутко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В.К.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Кроссфит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: тренировочные программы для курса ПСМ: методические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рекомендации(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для студентов факультета физического воспитания) / В.К.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Леутко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. – МГУ имени А.А. Кулешова, 2016. – 44 с. [44].</w:t>
      </w:r>
    </w:p>
    <w:p w:rsidR="00980449" w:rsidRPr="008E4ABB" w:rsidRDefault="00980449" w:rsidP="00980449">
      <w:pPr>
        <w:spacing w:after="0" w:line="240" w:lineRule="auto"/>
        <w:ind w:left="170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Угликов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С.А. Теоретические основы преподавания темы «Здоровый образ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жизни»  в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учреждениях общего среднего образования : практическое пособие /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С.А.Угликов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М.С.Кузнецов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: УО «МГОИРО», 2016. – 84 с.</w:t>
      </w:r>
    </w:p>
    <w:p w:rsidR="00980449" w:rsidRPr="008E4ABB" w:rsidRDefault="00980449" w:rsidP="00980449">
      <w:pPr>
        <w:spacing w:after="0" w:line="240" w:lineRule="auto"/>
        <w:ind w:righ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Публикации в зарубежных изданиях</w:t>
      </w:r>
    </w:p>
    <w:p w:rsidR="00980449" w:rsidRPr="008E4ABB" w:rsidRDefault="00980449" w:rsidP="00980449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 xml:space="preserve"> материалы конференций, тезисы.</w:t>
      </w:r>
    </w:p>
    <w:p w:rsidR="00980449" w:rsidRPr="008E4ABB" w:rsidRDefault="00980449" w:rsidP="00980449">
      <w:pPr>
        <w:pStyle w:val="a4"/>
        <w:numPr>
          <w:ilvl w:val="0"/>
          <w:numId w:val="3"/>
        </w:numPr>
        <w:tabs>
          <w:tab w:val="clear" w:pos="1778"/>
          <w:tab w:val="num" w:pos="0"/>
        </w:tabs>
        <w:autoSpaceDE w:val="0"/>
        <w:autoSpaceDN w:val="0"/>
        <w:adjustRightInd w:val="0"/>
        <w:spacing w:line="240" w:lineRule="auto"/>
        <w:ind w:left="170" w:right="454" w:firstLine="709"/>
        <w:rPr>
          <w:szCs w:val="28"/>
        </w:rPr>
      </w:pPr>
      <w:proofErr w:type="spellStart"/>
      <w:proofErr w:type="gram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>,  В.И.</w:t>
      </w:r>
      <w:proofErr w:type="gramEnd"/>
      <w:r w:rsidRPr="008E4ABB">
        <w:rPr>
          <w:szCs w:val="28"/>
        </w:rPr>
        <w:t xml:space="preserve"> Педагогическое структурирование соревновательных упражнений в тяжелой атлетике / В.И.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, Д.А. </w:t>
      </w:r>
      <w:proofErr w:type="spellStart"/>
      <w:r w:rsidRPr="008E4ABB">
        <w:rPr>
          <w:szCs w:val="28"/>
        </w:rPr>
        <w:t>Лавшук</w:t>
      </w:r>
      <w:proofErr w:type="spellEnd"/>
      <w:r w:rsidRPr="008E4ABB">
        <w:rPr>
          <w:szCs w:val="28"/>
        </w:rPr>
        <w:t xml:space="preserve">, О.И.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, Ю. В.  </w:t>
      </w:r>
      <w:proofErr w:type="spellStart"/>
      <w:r w:rsidRPr="008E4ABB">
        <w:rPr>
          <w:szCs w:val="28"/>
        </w:rPr>
        <w:t>Воронович</w:t>
      </w:r>
      <w:proofErr w:type="spellEnd"/>
      <w:r w:rsidRPr="008E4ABB">
        <w:rPr>
          <w:szCs w:val="28"/>
        </w:rPr>
        <w:t xml:space="preserve"> // Среднее профессиональное и высшее образование в сфере физической культуры и спорта: современное состояние и перспективы развития: Материалы Всероссийской научно-практической конференции (30 марта 2016); под ред. М.В. </w:t>
      </w:r>
      <w:proofErr w:type="spellStart"/>
      <w:r w:rsidRPr="008E4ABB">
        <w:rPr>
          <w:szCs w:val="28"/>
        </w:rPr>
        <w:t>Габова</w:t>
      </w:r>
      <w:proofErr w:type="spellEnd"/>
      <w:r w:rsidRPr="008E4ABB">
        <w:rPr>
          <w:szCs w:val="28"/>
        </w:rPr>
        <w:t xml:space="preserve"> – Челябинск: «Уральская Академия», 2016. – С. 234-237. [3]</w:t>
      </w:r>
    </w:p>
    <w:p w:rsidR="00980449" w:rsidRPr="008E4ABB" w:rsidRDefault="00980449" w:rsidP="00980449">
      <w:pPr>
        <w:pStyle w:val="a4"/>
        <w:numPr>
          <w:ilvl w:val="0"/>
          <w:numId w:val="3"/>
        </w:numPr>
        <w:tabs>
          <w:tab w:val="clear" w:pos="1778"/>
          <w:tab w:val="num" w:pos="0"/>
        </w:tabs>
        <w:autoSpaceDE w:val="0"/>
        <w:autoSpaceDN w:val="0"/>
        <w:adjustRightInd w:val="0"/>
        <w:spacing w:line="240" w:lineRule="auto"/>
        <w:ind w:left="170" w:right="454" w:firstLine="709"/>
        <w:rPr>
          <w:szCs w:val="28"/>
        </w:rPr>
      </w:pPr>
      <w:proofErr w:type="spellStart"/>
      <w:proofErr w:type="gram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>,  В.И.</w:t>
      </w:r>
      <w:proofErr w:type="gramEnd"/>
      <w:r w:rsidRPr="008E4ABB">
        <w:rPr>
          <w:szCs w:val="28"/>
        </w:rPr>
        <w:t xml:space="preserve"> Пространственная характеристика граничных положений в фазовой структуре соревновательного упражнения «рывок» в тяжелой атлетике / В.И.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, Д.А. </w:t>
      </w:r>
      <w:proofErr w:type="spellStart"/>
      <w:r w:rsidRPr="008E4ABB">
        <w:rPr>
          <w:szCs w:val="28"/>
        </w:rPr>
        <w:t>Лавшук</w:t>
      </w:r>
      <w:proofErr w:type="spellEnd"/>
      <w:r w:rsidRPr="008E4ABB">
        <w:rPr>
          <w:szCs w:val="28"/>
        </w:rPr>
        <w:t xml:space="preserve">, О.И.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, Ю. В.  </w:t>
      </w:r>
      <w:proofErr w:type="spellStart"/>
      <w:r w:rsidRPr="008E4ABB">
        <w:rPr>
          <w:szCs w:val="28"/>
        </w:rPr>
        <w:t>Воронович</w:t>
      </w:r>
      <w:proofErr w:type="spellEnd"/>
      <w:r w:rsidRPr="008E4ABB">
        <w:rPr>
          <w:szCs w:val="28"/>
        </w:rPr>
        <w:t xml:space="preserve"> // Среднее профессиональное и высшее образование в сфере физической культуры и спорта: современное состояние и перспективы </w:t>
      </w:r>
      <w:proofErr w:type="gramStart"/>
      <w:r w:rsidRPr="008E4ABB">
        <w:rPr>
          <w:szCs w:val="28"/>
        </w:rPr>
        <w:t>развития :</w:t>
      </w:r>
      <w:proofErr w:type="gramEnd"/>
      <w:r w:rsidRPr="008E4ABB">
        <w:rPr>
          <w:szCs w:val="28"/>
        </w:rPr>
        <w:t xml:space="preserve"> Материалы Всероссийской научно-практической конференции (30 марта 2016); под ред. М.В. </w:t>
      </w:r>
      <w:proofErr w:type="spellStart"/>
      <w:r w:rsidRPr="008E4ABB">
        <w:rPr>
          <w:szCs w:val="28"/>
        </w:rPr>
        <w:t>Габова</w:t>
      </w:r>
      <w:proofErr w:type="spellEnd"/>
      <w:r w:rsidRPr="008E4ABB">
        <w:rPr>
          <w:szCs w:val="28"/>
        </w:rPr>
        <w:t xml:space="preserve"> – </w:t>
      </w:r>
      <w:r w:rsidRPr="008E4ABB">
        <w:rPr>
          <w:szCs w:val="28"/>
        </w:rPr>
        <w:lastRenderedPageBreak/>
        <w:t>Челябинск: «Уральская Академия», 2016. – С. 237-240[3]</w:t>
      </w:r>
      <w:r w:rsidRPr="008E4ABB">
        <w:rPr>
          <w:szCs w:val="28"/>
        </w:rPr>
        <w:tab/>
      </w:r>
      <w:proofErr w:type="gramStart"/>
      <w:r w:rsidRPr="008E4ABB">
        <w:rPr>
          <w:szCs w:val="28"/>
        </w:rPr>
        <w:t>3.</w:t>
      </w:r>
      <w:r w:rsidRPr="008E4ABB">
        <w:rPr>
          <w:b/>
          <w:szCs w:val="28"/>
        </w:rPr>
        <w:t>Загревский</w:t>
      </w:r>
      <w:proofErr w:type="gramEnd"/>
      <w:r w:rsidRPr="008E4ABB">
        <w:rPr>
          <w:b/>
          <w:szCs w:val="28"/>
        </w:rPr>
        <w:t>, В.И.</w:t>
      </w:r>
      <w:r w:rsidRPr="008E4ABB">
        <w:rPr>
          <w:szCs w:val="28"/>
        </w:rPr>
        <w:t xml:space="preserve"> Компьютерное определение кинематической структуры управления двигательными действиями / </w:t>
      </w:r>
      <w:r w:rsidRPr="008E4ABB">
        <w:rPr>
          <w:b/>
          <w:szCs w:val="28"/>
        </w:rPr>
        <w:t xml:space="preserve">В.И. </w:t>
      </w:r>
      <w:proofErr w:type="spellStart"/>
      <w:r w:rsidRPr="008E4ABB">
        <w:rPr>
          <w:b/>
          <w:szCs w:val="28"/>
        </w:rPr>
        <w:t>Загревский</w:t>
      </w:r>
      <w:proofErr w:type="spellEnd"/>
      <w:r w:rsidRPr="008E4ABB">
        <w:rPr>
          <w:szCs w:val="28"/>
        </w:rPr>
        <w:t xml:space="preserve">, О.И.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, Н.В. Иванчиков // Физическое воспитание, спорт, физическая реабилитация и рекреация: проблемы и перспективы развития [Электронный ресурс] : материалы VI </w:t>
      </w:r>
      <w:proofErr w:type="spellStart"/>
      <w:r w:rsidRPr="008E4ABB">
        <w:rPr>
          <w:szCs w:val="28"/>
        </w:rPr>
        <w:t>Междунар</w:t>
      </w:r>
      <w:proofErr w:type="spellEnd"/>
      <w:r w:rsidRPr="008E4ABB">
        <w:rPr>
          <w:szCs w:val="28"/>
        </w:rPr>
        <w:t>. электрон. науч.-</w:t>
      </w:r>
      <w:proofErr w:type="spellStart"/>
      <w:r w:rsidRPr="008E4ABB">
        <w:rPr>
          <w:szCs w:val="28"/>
        </w:rPr>
        <w:t>практ</w:t>
      </w:r>
      <w:proofErr w:type="spellEnd"/>
      <w:r w:rsidRPr="008E4ABB">
        <w:rPr>
          <w:szCs w:val="28"/>
        </w:rPr>
        <w:t xml:space="preserve">. </w:t>
      </w:r>
      <w:proofErr w:type="spellStart"/>
      <w:r w:rsidRPr="008E4ABB">
        <w:rPr>
          <w:szCs w:val="28"/>
        </w:rPr>
        <w:t>конф</w:t>
      </w:r>
      <w:proofErr w:type="spellEnd"/>
      <w:r w:rsidRPr="008E4ABB">
        <w:rPr>
          <w:szCs w:val="28"/>
        </w:rPr>
        <w:t>. (20–21 мая 2016 г., Красноярск</w:t>
      </w:r>
      <w:proofErr w:type="gramStart"/>
      <w:r w:rsidRPr="008E4ABB">
        <w:rPr>
          <w:szCs w:val="28"/>
        </w:rPr>
        <w:t>) :</w:t>
      </w:r>
      <w:proofErr w:type="gramEnd"/>
      <w:r w:rsidRPr="008E4ABB">
        <w:rPr>
          <w:szCs w:val="28"/>
        </w:rPr>
        <w:t xml:space="preserve"> электрон. сб. / под общ. ред. Т. Г. Арутюняна; </w:t>
      </w:r>
      <w:proofErr w:type="spellStart"/>
      <w:r w:rsidRPr="008E4ABB">
        <w:rPr>
          <w:szCs w:val="28"/>
        </w:rPr>
        <w:t>Сиб</w:t>
      </w:r>
      <w:proofErr w:type="spellEnd"/>
      <w:r w:rsidRPr="008E4ABB">
        <w:rPr>
          <w:szCs w:val="28"/>
        </w:rPr>
        <w:t xml:space="preserve">. гос. </w:t>
      </w:r>
      <w:proofErr w:type="spellStart"/>
      <w:r w:rsidRPr="008E4ABB">
        <w:rPr>
          <w:szCs w:val="28"/>
        </w:rPr>
        <w:t>аэрокосмич</w:t>
      </w:r>
      <w:proofErr w:type="spellEnd"/>
      <w:r w:rsidRPr="008E4ABB">
        <w:rPr>
          <w:szCs w:val="28"/>
        </w:rPr>
        <w:t xml:space="preserve">. ун-т. – Красноярск, 2016. – Электрон. текстовые дан. (1 файл: 16,7 МБ) – Систем. </w:t>
      </w:r>
      <w:proofErr w:type="gramStart"/>
      <w:r w:rsidRPr="008E4ABB">
        <w:rPr>
          <w:szCs w:val="28"/>
        </w:rPr>
        <w:t>требования :</w:t>
      </w:r>
      <w:proofErr w:type="gram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Internet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Explorer</w:t>
      </w:r>
      <w:proofErr w:type="spellEnd"/>
      <w:r w:rsidRPr="008E4ABB">
        <w:rPr>
          <w:szCs w:val="28"/>
        </w:rPr>
        <w:t xml:space="preserve">; </w:t>
      </w:r>
      <w:proofErr w:type="spellStart"/>
      <w:r w:rsidRPr="008E4ABB">
        <w:rPr>
          <w:szCs w:val="28"/>
        </w:rPr>
        <w:t>Acrobat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Reader</w:t>
      </w:r>
      <w:proofErr w:type="spellEnd"/>
      <w:r w:rsidRPr="008E4ABB">
        <w:rPr>
          <w:szCs w:val="28"/>
        </w:rPr>
        <w:t xml:space="preserve"> 7.0 (или аналогичный продукт для чтения файлов формата .</w:t>
      </w:r>
      <w:proofErr w:type="spellStart"/>
      <w:r w:rsidRPr="008E4ABB">
        <w:rPr>
          <w:szCs w:val="28"/>
        </w:rPr>
        <w:t>pdf</w:t>
      </w:r>
      <w:proofErr w:type="spellEnd"/>
      <w:r w:rsidRPr="008E4ABB">
        <w:rPr>
          <w:szCs w:val="28"/>
        </w:rPr>
        <w:t xml:space="preserve">). – Режим доступа: </w:t>
      </w:r>
      <w:hyperlink r:id="rId5" w:history="1">
        <w:r w:rsidRPr="008E4ABB">
          <w:rPr>
            <w:rStyle w:val="a3"/>
            <w:szCs w:val="28"/>
          </w:rPr>
          <w:t>http://www.sibsau.ru/index.php/nauka-i-innovatsii/nauchnye-meropriyatiya/materialy-nauchnykhmeropriyatij</w:t>
        </w:r>
      </w:hyperlink>
      <w:r w:rsidRPr="008E4ABB">
        <w:rPr>
          <w:szCs w:val="28"/>
        </w:rPr>
        <w:t>. – С. 91-94. [3]</w:t>
      </w:r>
    </w:p>
    <w:p w:rsidR="00980449" w:rsidRPr="008E4ABB" w:rsidRDefault="00980449" w:rsidP="00980449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170" w:right="454" w:firstLine="720"/>
        <w:rPr>
          <w:szCs w:val="28"/>
        </w:rPr>
      </w:pPr>
      <w:r w:rsidRPr="008E4ABB">
        <w:rPr>
          <w:b/>
          <w:szCs w:val="28"/>
        </w:rPr>
        <w:t>4.Загревский, В.И.</w:t>
      </w:r>
      <w:r w:rsidRPr="008E4ABB">
        <w:rPr>
          <w:szCs w:val="28"/>
        </w:rPr>
        <w:t xml:space="preserve"> Моделирование кинематики движений спортсмена в среде </w:t>
      </w:r>
      <w:proofErr w:type="spellStart"/>
      <w:r w:rsidRPr="008E4ABB">
        <w:rPr>
          <w:szCs w:val="28"/>
        </w:rPr>
        <w:t>VisualBasic</w:t>
      </w:r>
      <w:proofErr w:type="spellEnd"/>
      <w:r w:rsidRPr="008E4ABB">
        <w:rPr>
          <w:szCs w:val="28"/>
        </w:rPr>
        <w:t xml:space="preserve"> 2010 </w:t>
      </w:r>
      <w:proofErr w:type="spellStart"/>
      <w:r w:rsidRPr="008E4ABB">
        <w:rPr>
          <w:szCs w:val="28"/>
        </w:rPr>
        <w:t>Express</w:t>
      </w:r>
      <w:proofErr w:type="spellEnd"/>
      <w:r w:rsidRPr="008E4ABB">
        <w:rPr>
          <w:szCs w:val="28"/>
        </w:rPr>
        <w:t xml:space="preserve"> / </w:t>
      </w:r>
      <w:r w:rsidRPr="008E4ABB">
        <w:rPr>
          <w:b/>
          <w:szCs w:val="28"/>
        </w:rPr>
        <w:t xml:space="preserve">В.И. </w:t>
      </w:r>
      <w:proofErr w:type="spellStart"/>
      <w:r w:rsidRPr="008E4ABB">
        <w:rPr>
          <w:b/>
          <w:szCs w:val="28"/>
        </w:rPr>
        <w:t>Загревский</w:t>
      </w:r>
      <w:proofErr w:type="spellEnd"/>
      <w:r w:rsidRPr="008E4ABB">
        <w:rPr>
          <w:szCs w:val="28"/>
        </w:rPr>
        <w:t xml:space="preserve">, О.И.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>, Н.В. Иванчиков // Физическое воспитание, спорт, физическая реабилитация и рекреация: проблемы и перспективы развития [Электронный ресурс</w:t>
      </w:r>
      <w:proofErr w:type="gramStart"/>
      <w:r w:rsidRPr="008E4ABB">
        <w:rPr>
          <w:szCs w:val="28"/>
        </w:rPr>
        <w:t>] :</w:t>
      </w:r>
      <w:proofErr w:type="gramEnd"/>
      <w:r w:rsidRPr="008E4ABB">
        <w:rPr>
          <w:szCs w:val="28"/>
        </w:rPr>
        <w:t xml:space="preserve"> материалы VI </w:t>
      </w:r>
      <w:proofErr w:type="spellStart"/>
      <w:r w:rsidRPr="008E4ABB">
        <w:rPr>
          <w:szCs w:val="28"/>
        </w:rPr>
        <w:t>Междунар</w:t>
      </w:r>
      <w:proofErr w:type="spellEnd"/>
      <w:r w:rsidRPr="008E4ABB">
        <w:rPr>
          <w:szCs w:val="28"/>
        </w:rPr>
        <w:t>. электрон. науч.-</w:t>
      </w:r>
      <w:proofErr w:type="spellStart"/>
      <w:r w:rsidRPr="008E4ABB">
        <w:rPr>
          <w:szCs w:val="28"/>
        </w:rPr>
        <w:t>практ</w:t>
      </w:r>
      <w:proofErr w:type="spellEnd"/>
      <w:r w:rsidRPr="008E4ABB">
        <w:rPr>
          <w:szCs w:val="28"/>
        </w:rPr>
        <w:t xml:space="preserve">. </w:t>
      </w:r>
      <w:proofErr w:type="spellStart"/>
      <w:r w:rsidRPr="008E4ABB">
        <w:rPr>
          <w:szCs w:val="28"/>
        </w:rPr>
        <w:t>конф</w:t>
      </w:r>
      <w:proofErr w:type="spellEnd"/>
      <w:r w:rsidRPr="008E4ABB">
        <w:rPr>
          <w:szCs w:val="28"/>
        </w:rPr>
        <w:t>. (20–21 мая 2016 г., Красноярск</w:t>
      </w:r>
      <w:proofErr w:type="gramStart"/>
      <w:r w:rsidRPr="008E4ABB">
        <w:rPr>
          <w:szCs w:val="28"/>
        </w:rPr>
        <w:t>) :</w:t>
      </w:r>
      <w:proofErr w:type="gramEnd"/>
      <w:r w:rsidRPr="008E4ABB">
        <w:rPr>
          <w:szCs w:val="28"/>
        </w:rPr>
        <w:t xml:space="preserve"> электрон. сб. / под общ. ред. Т. Г. Арутюняна; </w:t>
      </w:r>
      <w:proofErr w:type="spellStart"/>
      <w:r w:rsidRPr="008E4ABB">
        <w:rPr>
          <w:szCs w:val="28"/>
        </w:rPr>
        <w:t>Сиб</w:t>
      </w:r>
      <w:proofErr w:type="spellEnd"/>
      <w:r w:rsidRPr="008E4ABB">
        <w:rPr>
          <w:szCs w:val="28"/>
        </w:rPr>
        <w:t xml:space="preserve">. гос. </w:t>
      </w:r>
      <w:proofErr w:type="spellStart"/>
      <w:r w:rsidRPr="008E4ABB">
        <w:rPr>
          <w:szCs w:val="28"/>
        </w:rPr>
        <w:t>аэрокосмич</w:t>
      </w:r>
      <w:proofErr w:type="spellEnd"/>
      <w:r w:rsidRPr="008E4ABB">
        <w:rPr>
          <w:szCs w:val="28"/>
        </w:rPr>
        <w:t xml:space="preserve">. ун-т. – Красноярск, 2016. – Электрон. текстовые дан. (1 файл: 16,7 МБ) – Систем. </w:t>
      </w:r>
      <w:proofErr w:type="gramStart"/>
      <w:r w:rsidRPr="008E4ABB">
        <w:rPr>
          <w:szCs w:val="28"/>
        </w:rPr>
        <w:t>требования :</w:t>
      </w:r>
      <w:proofErr w:type="gram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Internet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Explorer</w:t>
      </w:r>
      <w:proofErr w:type="spellEnd"/>
      <w:r w:rsidRPr="008E4ABB">
        <w:rPr>
          <w:szCs w:val="28"/>
        </w:rPr>
        <w:t xml:space="preserve">; </w:t>
      </w:r>
      <w:proofErr w:type="spellStart"/>
      <w:r w:rsidRPr="008E4ABB">
        <w:rPr>
          <w:szCs w:val="28"/>
        </w:rPr>
        <w:t>Acrobat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Reader</w:t>
      </w:r>
      <w:proofErr w:type="spellEnd"/>
      <w:r w:rsidRPr="008E4ABB">
        <w:rPr>
          <w:szCs w:val="28"/>
        </w:rPr>
        <w:t xml:space="preserve"> 7.0 (или аналогичный продукт для чтения файлов формата .</w:t>
      </w:r>
      <w:proofErr w:type="spellStart"/>
      <w:r w:rsidRPr="008E4ABB">
        <w:rPr>
          <w:szCs w:val="28"/>
        </w:rPr>
        <w:t>pdf</w:t>
      </w:r>
      <w:proofErr w:type="spellEnd"/>
      <w:r w:rsidRPr="008E4ABB">
        <w:rPr>
          <w:szCs w:val="28"/>
        </w:rPr>
        <w:t xml:space="preserve">). – Режим доступа: </w:t>
      </w:r>
      <w:hyperlink r:id="rId6" w:history="1">
        <w:r w:rsidRPr="008E4ABB">
          <w:rPr>
            <w:rStyle w:val="a3"/>
            <w:szCs w:val="28"/>
          </w:rPr>
          <w:t>http://www.sibsau.ru/index.php/nauka-i-innovatsii/nauchnye-meropriyatiya/materialy-nauchnykhmeropriyatij. – С. 95-98</w:t>
        </w:r>
      </w:hyperlink>
      <w:r w:rsidRPr="008E4ABB">
        <w:rPr>
          <w:szCs w:val="28"/>
        </w:rPr>
        <w:t>. [3]</w:t>
      </w:r>
    </w:p>
    <w:p w:rsidR="00980449" w:rsidRPr="008E4ABB" w:rsidRDefault="00980449" w:rsidP="00980449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170" w:right="454"/>
        <w:rPr>
          <w:szCs w:val="28"/>
        </w:rPr>
      </w:pPr>
      <w:r w:rsidRPr="008E4ABB">
        <w:rPr>
          <w:b/>
          <w:szCs w:val="28"/>
        </w:rPr>
        <w:t>5.Лавшук, Д.А. </w:t>
      </w:r>
      <w:r w:rsidRPr="008E4ABB">
        <w:rPr>
          <w:szCs w:val="28"/>
        </w:rPr>
        <w:t>Совершенствование биомеханической структуры тяжелоатлетического упражнения «рывок» / Ю.В. </w:t>
      </w:r>
      <w:proofErr w:type="spellStart"/>
      <w:r w:rsidRPr="008E4ABB">
        <w:rPr>
          <w:szCs w:val="28"/>
        </w:rPr>
        <w:t>Воронович</w:t>
      </w:r>
      <w:proofErr w:type="spellEnd"/>
      <w:r w:rsidRPr="008E4ABB">
        <w:rPr>
          <w:szCs w:val="28"/>
        </w:rPr>
        <w:t xml:space="preserve">, </w:t>
      </w:r>
      <w:r w:rsidRPr="008E4ABB">
        <w:rPr>
          <w:b/>
          <w:szCs w:val="28"/>
        </w:rPr>
        <w:t>Д.А. </w:t>
      </w:r>
      <w:proofErr w:type="spellStart"/>
      <w:r w:rsidRPr="008E4ABB">
        <w:rPr>
          <w:b/>
          <w:szCs w:val="28"/>
        </w:rPr>
        <w:t>Лавшук</w:t>
      </w:r>
      <w:proofErr w:type="spellEnd"/>
      <w:r w:rsidRPr="008E4ABB">
        <w:rPr>
          <w:szCs w:val="28"/>
        </w:rPr>
        <w:t xml:space="preserve"> // Физическое воспитание, спорт, физическая реабилитация и рекреация: проблемы и перспективы развития [Электронный ресурс</w:t>
      </w:r>
      <w:proofErr w:type="gramStart"/>
      <w:r w:rsidRPr="008E4ABB">
        <w:rPr>
          <w:szCs w:val="28"/>
        </w:rPr>
        <w:t>] :</w:t>
      </w:r>
      <w:proofErr w:type="gramEnd"/>
      <w:r w:rsidRPr="008E4ABB">
        <w:rPr>
          <w:szCs w:val="28"/>
        </w:rPr>
        <w:t xml:space="preserve"> материалы VI </w:t>
      </w:r>
      <w:proofErr w:type="spellStart"/>
      <w:r w:rsidRPr="008E4ABB">
        <w:rPr>
          <w:szCs w:val="28"/>
        </w:rPr>
        <w:t>Междунар</w:t>
      </w:r>
      <w:proofErr w:type="spellEnd"/>
      <w:r w:rsidRPr="008E4ABB">
        <w:rPr>
          <w:szCs w:val="28"/>
        </w:rPr>
        <w:t>. электрон. науч.-</w:t>
      </w:r>
      <w:proofErr w:type="spellStart"/>
      <w:r w:rsidRPr="008E4ABB">
        <w:rPr>
          <w:szCs w:val="28"/>
        </w:rPr>
        <w:t>практ</w:t>
      </w:r>
      <w:proofErr w:type="spellEnd"/>
      <w:r w:rsidRPr="008E4ABB">
        <w:rPr>
          <w:szCs w:val="28"/>
        </w:rPr>
        <w:t xml:space="preserve">. </w:t>
      </w:r>
      <w:proofErr w:type="spellStart"/>
      <w:r w:rsidRPr="008E4ABB">
        <w:rPr>
          <w:szCs w:val="28"/>
        </w:rPr>
        <w:t>конф</w:t>
      </w:r>
      <w:proofErr w:type="spellEnd"/>
      <w:r w:rsidRPr="008E4ABB">
        <w:rPr>
          <w:szCs w:val="28"/>
        </w:rPr>
        <w:t>. (20–21 мая 2016 г., Красноярск</w:t>
      </w:r>
      <w:proofErr w:type="gramStart"/>
      <w:r w:rsidRPr="008E4ABB">
        <w:rPr>
          <w:szCs w:val="28"/>
        </w:rPr>
        <w:t>) :</w:t>
      </w:r>
      <w:proofErr w:type="gramEnd"/>
      <w:r w:rsidRPr="008E4ABB">
        <w:rPr>
          <w:szCs w:val="28"/>
        </w:rPr>
        <w:t xml:space="preserve"> электрон. сб. / под общ. ред. Т. Г. Арутюняна; </w:t>
      </w:r>
      <w:proofErr w:type="spellStart"/>
      <w:r w:rsidRPr="008E4ABB">
        <w:rPr>
          <w:szCs w:val="28"/>
        </w:rPr>
        <w:t>Сиб</w:t>
      </w:r>
      <w:proofErr w:type="spellEnd"/>
      <w:r w:rsidRPr="008E4ABB">
        <w:rPr>
          <w:szCs w:val="28"/>
        </w:rPr>
        <w:t xml:space="preserve">. гос. </w:t>
      </w:r>
      <w:proofErr w:type="spellStart"/>
      <w:r w:rsidRPr="008E4ABB">
        <w:rPr>
          <w:szCs w:val="28"/>
        </w:rPr>
        <w:t>аэрокосмич</w:t>
      </w:r>
      <w:proofErr w:type="spellEnd"/>
      <w:r w:rsidRPr="008E4ABB">
        <w:rPr>
          <w:szCs w:val="28"/>
        </w:rPr>
        <w:t xml:space="preserve">. ун-т. – Красноярск, 2016. – Электрон. текстовые дан. (1 файл: 16,7 МБ) – Систем. </w:t>
      </w:r>
      <w:proofErr w:type="gramStart"/>
      <w:r w:rsidRPr="008E4ABB">
        <w:rPr>
          <w:szCs w:val="28"/>
        </w:rPr>
        <w:t>требования :</w:t>
      </w:r>
      <w:proofErr w:type="gram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Internet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Explorer</w:t>
      </w:r>
      <w:proofErr w:type="spellEnd"/>
      <w:r w:rsidRPr="008E4ABB">
        <w:rPr>
          <w:szCs w:val="28"/>
        </w:rPr>
        <w:t xml:space="preserve">; </w:t>
      </w:r>
      <w:proofErr w:type="spellStart"/>
      <w:r w:rsidRPr="008E4ABB">
        <w:rPr>
          <w:szCs w:val="28"/>
        </w:rPr>
        <w:t>Acrobat</w:t>
      </w:r>
      <w:proofErr w:type="spell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Reader</w:t>
      </w:r>
      <w:proofErr w:type="spellEnd"/>
      <w:r w:rsidRPr="008E4ABB">
        <w:rPr>
          <w:szCs w:val="28"/>
        </w:rPr>
        <w:t xml:space="preserve"> 7.0 (или аналогичный продукт для чтения файлов формата .</w:t>
      </w:r>
      <w:proofErr w:type="spellStart"/>
      <w:r w:rsidRPr="008E4ABB">
        <w:rPr>
          <w:szCs w:val="28"/>
        </w:rPr>
        <w:t>pdf</w:t>
      </w:r>
      <w:proofErr w:type="spellEnd"/>
      <w:r w:rsidRPr="008E4ABB">
        <w:rPr>
          <w:szCs w:val="28"/>
        </w:rPr>
        <w:t xml:space="preserve">). – Режим доступа: </w:t>
      </w:r>
      <w:hyperlink r:id="rId7" w:history="1">
        <w:r w:rsidRPr="008E4ABB">
          <w:rPr>
            <w:rStyle w:val="a3"/>
            <w:szCs w:val="28"/>
          </w:rPr>
          <w:t>http://www.sibsau.ru/index.php/nauka-i-innovatsii/nauchnye-meropriyatiya/materialy-nauchnykhmeropriyatij. – С. 60-63</w:t>
        </w:r>
      </w:hyperlink>
      <w:r w:rsidRPr="008E4ABB">
        <w:rPr>
          <w:szCs w:val="28"/>
        </w:rPr>
        <w:t>. [3]</w:t>
      </w:r>
    </w:p>
    <w:p w:rsidR="00980449" w:rsidRPr="008E4ABB" w:rsidRDefault="00980449" w:rsidP="00980449">
      <w:pPr>
        <w:autoSpaceDE w:val="0"/>
        <w:autoSpaceDN w:val="0"/>
        <w:adjustRightInd w:val="0"/>
        <w:spacing w:after="0" w:line="240" w:lineRule="auto"/>
        <w:ind w:left="170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6.Загревский В.И</w:t>
      </w:r>
      <w:r w:rsidRPr="008E4ABB">
        <w:rPr>
          <w:rFonts w:ascii="Times New Roman" w:hAnsi="Times New Roman" w:cs="Times New Roman"/>
          <w:sz w:val="28"/>
          <w:szCs w:val="28"/>
        </w:rPr>
        <w:t xml:space="preserve">. Математическая модель соревновательных и модельных параметров поединка борцов / В.И.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Н.В. Иванчиков, Л.В.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Загревская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Физическая культура, здравоохранение и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образование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материалы X Международной научно-практической конференции, посвященной памяти В.С.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Пирусского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 под ред. проф. В.Г.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STT, 2016  – С. 168-175. [7]</w:t>
      </w:r>
    </w:p>
    <w:p w:rsidR="00980449" w:rsidRPr="008E4ABB" w:rsidRDefault="00980449" w:rsidP="009804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70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В.И. Компьютерная визуализация техники спортивных упражнений на основе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видеограмм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двигательных действий / В.И.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Физическая культура, </w:t>
      </w:r>
      <w:r w:rsidRPr="008E4ABB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 и образование: материалы X Международной научно-практической конференции, посвященной памяти В.С.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Пирусского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 под ред. проф. В.Г.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 – Томск: STT,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2016  –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С. 175[1]</w:t>
      </w:r>
    </w:p>
    <w:p w:rsidR="00416DB2" w:rsidRDefault="00416DB2">
      <w:bookmarkStart w:id="0" w:name="_GoBack"/>
      <w:bookmarkEnd w:id="0"/>
    </w:p>
    <w:sectPr w:rsidR="0041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6AB"/>
    <w:multiLevelType w:val="hybridMultilevel"/>
    <w:tmpl w:val="5F2A5654"/>
    <w:lvl w:ilvl="0" w:tplc="2CFC33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B7B88"/>
    <w:multiLevelType w:val="hybridMultilevel"/>
    <w:tmpl w:val="AC7C8DEE"/>
    <w:lvl w:ilvl="0" w:tplc="03BE0AE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E3529B"/>
    <w:multiLevelType w:val="hybridMultilevel"/>
    <w:tmpl w:val="B2AC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D6E7B"/>
    <w:multiLevelType w:val="hybridMultilevel"/>
    <w:tmpl w:val="729AE138"/>
    <w:lvl w:ilvl="0" w:tplc="03BE0A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49"/>
    <w:rsid w:val="00416DB2"/>
    <w:rsid w:val="009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821F2-A071-458E-9682-E71C8099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4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044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sau.ru/index.php/nauka-i-innovatsii/nauchnye-meropriyatiya/materialy-nauchnykhmeropriyatij.%20&#8211;%20&#1057;.%2060-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sau.ru/index.php/nauka-i-innovatsii/nauchnye-meropriyatiya/materialy-nauchnykhmeropriyatij.%20&#8211;%20&#1057;.%2095-98" TargetMode="External"/><Relationship Id="rId5" Type="http://schemas.openxmlformats.org/officeDocument/2006/relationships/hyperlink" Target="http://www.sibsau.ru/index.php/nauka-i-innovatsii/nauchnye-meropriyatiya/materialy-nauchnykhmeropri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2020-06-22T06:00:00Z</dcterms:created>
  <dcterms:modified xsi:type="dcterms:W3CDTF">2020-06-22T06:00:00Z</dcterms:modified>
</cp:coreProperties>
</file>